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62F5" w14:textId="6BDDF26C" w:rsidR="00AE163F" w:rsidRPr="009B6D44" w:rsidRDefault="00AE163F" w:rsidP="00AE163F">
      <w:pPr>
        <w:autoSpaceDE w:val="0"/>
        <w:autoSpaceDN w:val="0"/>
        <w:adjustRightInd w:val="0"/>
        <w:rPr>
          <w:rFonts w:ascii="Calibri" w:hAnsi="Calibri" w:cs="Calibri"/>
          <w:b/>
          <w:color w:val="8064A2" w:themeColor="accent4"/>
          <w:sz w:val="32"/>
          <w:szCs w:val="32"/>
        </w:rPr>
      </w:pPr>
      <w:r w:rsidRPr="009B6D44">
        <w:rPr>
          <w:rFonts w:ascii="Calibri" w:hAnsi="Calibri" w:cs="Calibri"/>
          <w:b/>
          <w:bCs/>
          <w:color w:val="8064A2" w:themeColor="accent4"/>
          <w:sz w:val="32"/>
          <w:szCs w:val="32"/>
        </w:rPr>
        <w:t xml:space="preserve">SCIENTIFIQUE WEBINAIRE </w:t>
      </w:r>
    </w:p>
    <w:p w14:paraId="1F24005C" w14:textId="420694D7" w:rsidR="00D04C40" w:rsidRPr="009B6D44" w:rsidRDefault="00AE163F" w:rsidP="00AE163F">
      <w:pPr>
        <w:jc w:val="both"/>
        <w:rPr>
          <w:rFonts w:ascii="Calibri" w:hAnsi="Calibri" w:cs="Calibri"/>
          <w:b/>
          <w:bCs/>
          <w:color w:val="8064A2" w:themeColor="accent4"/>
          <w:sz w:val="40"/>
          <w:szCs w:val="56"/>
        </w:rPr>
      </w:pPr>
      <w:r w:rsidRPr="009B6D44">
        <w:rPr>
          <w:rFonts w:ascii="Calibri" w:hAnsi="Calibri" w:cs="Calibri"/>
          <w:b/>
          <w:bCs/>
          <w:color w:val="8064A2" w:themeColor="accent4"/>
          <w:sz w:val="40"/>
          <w:szCs w:val="56"/>
        </w:rPr>
        <w:t>Dédiée aux Jeunes Toxicologues</w:t>
      </w:r>
      <w:r w:rsidR="00325D47" w:rsidRPr="009B6D44">
        <w:rPr>
          <w:rFonts w:ascii="Calibri" w:hAnsi="Calibri" w:cs="Calibri"/>
          <w:b/>
          <w:bCs/>
          <w:color w:val="8064A2" w:themeColor="accent4"/>
          <w:sz w:val="40"/>
          <w:szCs w:val="56"/>
        </w:rPr>
        <w:t xml:space="preserve"> – 13</w:t>
      </w:r>
      <w:r w:rsidR="0005209A" w:rsidRPr="009B6D44">
        <w:rPr>
          <w:rFonts w:ascii="Calibri" w:hAnsi="Calibri" w:cs="Calibri"/>
          <w:b/>
          <w:bCs/>
          <w:color w:val="8064A2" w:themeColor="accent4"/>
          <w:sz w:val="40"/>
          <w:szCs w:val="56"/>
        </w:rPr>
        <w:t xml:space="preserve"> </w:t>
      </w:r>
      <w:r w:rsidR="009B6D44" w:rsidRPr="009B6D44">
        <w:rPr>
          <w:rFonts w:ascii="Calibri" w:hAnsi="Calibri" w:cs="Calibri"/>
          <w:b/>
          <w:bCs/>
          <w:color w:val="8064A2" w:themeColor="accent4"/>
          <w:sz w:val="40"/>
          <w:szCs w:val="56"/>
        </w:rPr>
        <w:t>mars</w:t>
      </w:r>
      <w:r w:rsidR="00325D47" w:rsidRPr="009B6D44">
        <w:rPr>
          <w:rFonts w:ascii="Calibri" w:hAnsi="Calibri" w:cs="Calibri"/>
          <w:b/>
          <w:bCs/>
          <w:color w:val="8064A2" w:themeColor="accent4"/>
          <w:sz w:val="40"/>
          <w:szCs w:val="56"/>
        </w:rPr>
        <w:t xml:space="preserve"> 2023</w:t>
      </w:r>
    </w:p>
    <w:p w14:paraId="432E9B78" w14:textId="77777777" w:rsidR="00AE163F" w:rsidRPr="00AE163F" w:rsidRDefault="00AE163F" w:rsidP="00AE163F">
      <w:pPr>
        <w:jc w:val="both"/>
        <w:rPr>
          <w:rFonts w:ascii="Verdana" w:hAnsi="Verdana"/>
          <w:b/>
          <w:color w:val="5F497A" w:themeColor="accent4" w:themeShade="BF"/>
          <w:sz w:val="20"/>
        </w:rPr>
      </w:pPr>
    </w:p>
    <w:p w14:paraId="6E0F2076" w14:textId="77777777" w:rsidR="00D04C40" w:rsidRPr="003C4422" w:rsidRDefault="00506F08" w:rsidP="000A7146">
      <w:pPr>
        <w:ind w:left="2127" w:hanging="2127"/>
        <w:jc w:val="both"/>
        <w:rPr>
          <w:rFonts w:ascii="Verdana" w:hAnsi="Verdana" w:cs="Times New Roman"/>
          <w:b/>
          <w:bCs/>
          <w:color w:val="002060"/>
          <w:sz w:val="22"/>
          <w:szCs w:val="22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12h45</w:t>
      </w:r>
      <w:r w:rsidR="0071010C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-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13h</w:t>
      </w:r>
      <w:r w:rsidR="009A784B" w:rsidRPr="003C4422">
        <w:rPr>
          <w:rFonts w:ascii="Verdana" w:hAnsi="Verdana"/>
          <w:b/>
          <w:color w:val="002060"/>
          <w:sz w:val="22"/>
          <w:szCs w:val="22"/>
        </w:rPr>
        <w:tab/>
      </w:r>
      <w:r w:rsidR="00044383" w:rsidRPr="003C4422">
        <w:rPr>
          <w:rFonts w:ascii="Verdana" w:hAnsi="Verdana" w:cs="Times New Roman"/>
          <w:b/>
          <w:bCs/>
          <w:color w:val="002060"/>
          <w:sz w:val="22"/>
          <w:szCs w:val="22"/>
        </w:rPr>
        <w:t xml:space="preserve">Connexion </w:t>
      </w:r>
      <w:r w:rsidR="009A784B" w:rsidRPr="003C4422">
        <w:rPr>
          <w:rFonts w:ascii="Verdana" w:hAnsi="Verdana" w:cs="Times New Roman"/>
          <w:b/>
          <w:bCs/>
          <w:color w:val="002060"/>
          <w:sz w:val="22"/>
          <w:szCs w:val="22"/>
        </w:rPr>
        <w:t>des participants</w:t>
      </w:r>
      <w:r w:rsidR="00D97E1C" w:rsidRPr="003C4422">
        <w:rPr>
          <w:rFonts w:ascii="Verdana" w:hAnsi="Verdana" w:cs="Times New Roman"/>
          <w:b/>
          <w:bCs/>
          <w:color w:val="002060"/>
          <w:sz w:val="22"/>
          <w:szCs w:val="22"/>
        </w:rPr>
        <w:t xml:space="preserve"> </w:t>
      </w:r>
      <w:r w:rsidR="00AE163F" w:rsidRPr="003C4422">
        <w:rPr>
          <w:rFonts w:ascii="Verdana" w:hAnsi="Verdana" w:cs="Times New Roman"/>
          <w:b/>
          <w:bCs/>
          <w:color w:val="002060"/>
          <w:sz w:val="22"/>
          <w:szCs w:val="22"/>
        </w:rPr>
        <w:t xml:space="preserve">sur </w:t>
      </w:r>
      <w:r w:rsidRPr="003C4422">
        <w:rPr>
          <w:rFonts w:ascii="Verdana" w:hAnsi="Verdana" w:cs="Times New Roman"/>
          <w:b/>
          <w:bCs/>
          <w:color w:val="002060"/>
          <w:sz w:val="22"/>
          <w:szCs w:val="22"/>
        </w:rPr>
        <w:t>Teams (lien envoyé)</w:t>
      </w:r>
    </w:p>
    <w:p w14:paraId="555D2ED9" w14:textId="77777777" w:rsidR="003030CB" w:rsidRPr="003C4422" w:rsidRDefault="003030CB" w:rsidP="00A57C54">
      <w:pPr>
        <w:jc w:val="both"/>
        <w:rPr>
          <w:rFonts w:ascii="Verdana" w:hAnsi="Verdana"/>
          <w:color w:val="9BBB59" w:themeColor="accent3"/>
          <w:sz w:val="22"/>
          <w:szCs w:val="22"/>
        </w:rPr>
      </w:pPr>
    </w:p>
    <w:p w14:paraId="72DB2EE5" w14:textId="6866E3E9" w:rsidR="00BD09F1" w:rsidRPr="003C4422" w:rsidRDefault="00506F08" w:rsidP="00325D47">
      <w:pPr>
        <w:ind w:left="2127" w:hanging="2127"/>
        <w:jc w:val="both"/>
        <w:rPr>
          <w:rFonts w:ascii="Verdana" w:hAnsi="Verdana" w:cs="Times New Roman"/>
          <w:b/>
          <w:bCs/>
          <w:color w:val="002060"/>
          <w:sz w:val="22"/>
          <w:szCs w:val="22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13h</w:t>
      </w:r>
      <w:r w:rsidR="00D04C40" w:rsidRPr="003C4422">
        <w:rPr>
          <w:rFonts w:ascii="Verdana" w:hAnsi="Verdana" w:cs="Times New Roman"/>
          <w:b/>
          <w:bCs/>
          <w:color w:val="002060"/>
          <w:sz w:val="22"/>
          <w:szCs w:val="22"/>
        </w:rPr>
        <w:tab/>
      </w:r>
      <w:r w:rsidRPr="003C4422">
        <w:rPr>
          <w:rFonts w:ascii="Verdana" w:hAnsi="Verdana" w:cs="Times New Roman"/>
          <w:b/>
          <w:bCs/>
          <w:color w:val="002060"/>
          <w:sz w:val="22"/>
          <w:szCs w:val="22"/>
        </w:rPr>
        <w:t xml:space="preserve">Mots d’accueil </w:t>
      </w:r>
      <w:r w:rsidR="009B6D44">
        <w:rPr>
          <w:rFonts w:ascii="Verdana" w:hAnsi="Verdana" w:cs="Times New Roman"/>
          <w:b/>
          <w:bCs/>
          <w:color w:val="002060"/>
          <w:sz w:val="22"/>
          <w:szCs w:val="22"/>
        </w:rPr>
        <w:t xml:space="preserve">des </w:t>
      </w:r>
      <w:proofErr w:type="spellStart"/>
      <w:r w:rsidR="009B6D44">
        <w:rPr>
          <w:rFonts w:ascii="Verdana" w:hAnsi="Verdana" w:cs="Times New Roman"/>
          <w:b/>
          <w:bCs/>
          <w:color w:val="002060"/>
          <w:sz w:val="22"/>
          <w:szCs w:val="22"/>
        </w:rPr>
        <w:t>président.</w:t>
      </w:r>
      <w:proofErr w:type="gramStart"/>
      <w:r w:rsidR="009B6D44">
        <w:rPr>
          <w:rFonts w:ascii="Verdana" w:hAnsi="Verdana" w:cs="Times New Roman"/>
          <w:b/>
          <w:bCs/>
          <w:color w:val="002060"/>
          <w:sz w:val="22"/>
          <w:szCs w:val="22"/>
        </w:rPr>
        <w:t>e.s</w:t>
      </w:r>
      <w:proofErr w:type="spellEnd"/>
      <w:proofErr w:type="gramEnd"/>
      <w:r w:rsidR="009B6D44">
        <w:rPr>
          <w:rFonts w:ascii="Verdana" w:hAnsi="Verdana" w:cs="Times New Roman"/>
          <w:b/>
          <w:bCs/>
          <w:color w:val="002060"/>
          <w:sz w:val="22"/>
          <w:szCs w:val="22"/>
        </w:rPr>
        <w:t xml:space="preserve"> des 4 associations</w:t>
      </w:r>
    </w:p>
    <w:p w14:paraId="5DA2EEE4" w14:textId="77777777" w:rsidR="00A60F50" w:rsidRPr="003C4422" w:rsidRDefault="00A60F50">
      <w:pPr>
        <w:jc w:val="both"/>
        <w:rPr>
          <w:rFonts w:ascii="Verdana" w:hAnsi="Verdana" w:cs="Times New Roman"/>
          <w:b/>
          <w:bCs/>
          <w:color w:val="9BBB59" w:themeColor="accent3"/>
          <w:sz w:val="22"/>
          <w:szCs w:val="22"/>
        </w:rPr>
      </w:pPr>
    </w:p>
    <w:p w14:paraId="388C5758" w14:textId="77777777" w:rsidR="009B6D44" w:rsidRPr="009B6D44" w:rsidRDefault="0071010C" w:rsidP="00506F08">
      <w:pPr>
        <w:ind w:left="2127" w:hanging="2127"/>
        <w:jc w:val="both"/>
        <w:rPr>
          <w:rFonts w:ascii="Verdana" w:hAnsi="Verdana" w:cs="Times New Roman"/>
          <w:b/>
          <w:bCs/>
          <w:color w:val="9BBB59" w:themeColor="accent3"/>
          <w:sz w:val="22"/>
          <w:szCs w:val="22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1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3h15</w:t>
      </w:r>
      <w:r w:rsidR="00D04C40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-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14h00</w:t>
      </w:r>
      <w:r w:rsidR="00740201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ab/>
      </w:r>
      <w:r w:rsidR="00506F08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 xml:space="preserve">Présentations </w:t>
      </w:r>
      <w:r w:rsidR="003C4422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 xml:space="preserve">des </w:t>
      </w:r>
      <w:r w:rsidR="00506F08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>Doctorants</w:t>
      </w:r>
      <w:r w:rsidR="009B6D44" w:rsidRPr="009B6D44">
        <w:rPr>
          <w:rFonts w:ascii="Verdana" w:hAnsi="Verdana" w:cs="Times New Roman"/>
          <w:b/>
          <w:bCs/>
          <w:color w:val="9BBB59" w:themeColor="accent3"/>
          <w:sz w:val="22"/>
          <w:szCs w:val="22"/>
        </w:rPr>
        <w:t xml:space="preserve"> </w:t>
      </w:r>
    </w:p>
    <w:p w14:paraId="4EB389A7" w14:textId="611451B4" w:rsidR="00506F08" w:rsidRPr="009B6D44" w:rsidRDefault="009B6D44" w:rsidP="009B6D44">
      <w:pPr>
        <w:ind w:left="2127" w:hanging="3"/>
        <w:jc w:val="both"/>
        <w:rPr>
          <w:rFonts w:ascii="Verdana" w:hAnsi="Verdana" w:cs="Times New Roman"/>
          <w:b/>
          <w:bCs/>
          <w:color w:val="9BBB59" w:themeColor="accent3"/>
          <w:sz w:val="20"/>
          <w:szCs w:val="20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 xml:space="preserve">(Marie-Chantal </w:t>
      </w:r>
      <w:proofErr w:type="spellStart"/>
      <w:r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Canivenc</w:t>
      </w:r>
      <w:proofErr w:type="spellEnd"/>
      <w:r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-Lanier &amp; Marc Audebert)</w:t>
      </w:r>
    </w:p>
    <w:p w14:paraId="58B4A9ED" w14:textId="77777777" w:rsidR="009D049A" w:rsidRPr="00F67F9E" w:rsidRDefault="004A5D3A" w:rsidP="00F67F9E">
      <w:pPr>
        <w:ind w:left="2127" w:hanging="2127"/>
        <w:jc w:val="both"/>
        <w:rPr>
          <w:rFonts w:asciiTheme="minorHAnsi" w:hAnsiTheme="minorHAnsi" w:cstheme="minorHAnsi"/>
          <w:b/>
          <w:color w:val="000000"/>
          <w:sz w:val="18"/>
          <w:szCs w:val="18"/>
          <w:shd w:val="clear" w:color="auto" w:fill="FFFFFF"/>
        </w:rPr>
      </w:pPr>
      <w:r w:rsidRPr="00AE163F">
        <w:rPr>
          <w:rFonts w:ascii="Verdana" w:hAnsi="Verdana" w:cstheme="minorHAnsi"/>
          <w:color w:val="1F497D" w:themeColor="text2"/>
          <w:sz w:val="18"/>
          <w:szCs w:val="18"/>
          <w:shd w:val="clear" w:color="auto" w:fill="FFFFFF"/>
        </w:rPr>
        <w:t> </w:t>
      </w:r>
      <w:r w:rsidR="0071010C" w:rsidRPr="00AE163F">
        <w:rPr>
          <w:rFonts w:ascii="Verdana" w:hAnsi="Verdana" w:cstheme="minorHAnsi"/>
          <w:b/>
          <w:color w:val="1F497D" w:themeColor="text2"/>
          <w:sz w:val="18"/>
          <w:szCs w:val="18"/>
          <w:shd w:val="clear" w:color="auto" w:fill="FFFFFF"/>
        </w:rPr>
        <w:t xml:space="preserve"> </w:t>
      </w:r>
    </w:p>
    <w:p w14:paraId="25E7D645" w14:textId="234A04B5" w:rsidR="00922975" w:rsidRPr="009B6D44" w:rsidRDefault="00506F08" w:rsidP="009B6D44">
      <w:pPr>
        <w:pStyle w:val="Paragraphedeliste"/>
        <w:numPr>
          <w:ilvl w:val="0"/>
          <w:numId w:val="35"/>
        </w:numPr>
        <w:ind w:left="284" w:hanging="284"/>
        <w:jc w:val="both"/>
        <w:rPr>
          <w:rFonts w:ascii="Verdana" w:hAnsi="Verdana" w:cs="Times New Roman"/>
          <w:b/>
          <w:color w:val="002060"/>
          <w:sz w:val="20"/>
          <w:szCs w:val="20"/>
        </w:rPr>
      </w:pPr>
      <w:r w:rsidRPr="009B6D44">
        <w:rPr>
          <w:rFonts w:ascii="Verdana" w:hAnsi="Verdana" w:cs="Times New Roman"/>
          <w:b/>
          <w:color w:val="002060"/>
          <w:sz w:val="20"/>
          <w:szCs w:val="20"/>
        </w:rPr>
        <w:t xml:space="preserve">Anna </w:t>
      </w:r>
      <w:proofErr w:type="spellStart"/>
      <w:r w:rsidRPr="009B6D44">
        <w:rPr>
          <w:rFonts w:ascii="Verdana" w:hAnsi="Verdana" w:cs="Times New Roman"/>
          <w:b/>
          <w:color w:val="002060"/>
          <w:sz w:val="20"/>
          <w:szCs w:val="20"/>
        </w:rPr>
        <w:t>Zerdoug</w:t>
      </w:r>
      <w:proofErr w:type="spellEnd"/>
    </w:p>
    <w:p w14:paraId="4A13E17E" w14:textId="77777777" w:rsidR="00506F08" w:rsidRPr="003C4422" w:rsidRDefault="00506F08">
      <w:pPr>
        <w:jc w:val="both"/>
        <w:rPr>
          <w:rFonts w:ascii="Verdana" w:hAnsi="Verdana" w:cs="Times New Roman"/>
          <w:i/>
          <w:color w:val="3366CC"/>
          <w:sz w:val="20"/>
          <w:szCs w:val="20"/>
          <w:lang w:val="en-GB"/>
        </w:rPr>
      </w:pPr>
      <w:r w:rsidRPr="003C4422">
        <w:rPr>
          <w:rFonts w:ascii="Verdana" w:hAnsi="Verdana" w:cs="Times New Roman"/>
          <w:i/>
          <w:color w:val="3366CC"/>
          <w:sz w:val="20"/>
          <w:szCs w:val="20"/>
          <w:lang w:val="en-GB"/>
        </w:rPr>
        <w:t>Cryopreserved human hepatocytes isolated from humanized liver TK-NOG mice (</w:t>
      </w:r>
      <w:proofErr w:type="spellStart"/>
      <w:r w:rsidRPr="003C4422">
        <w:rPr>
          <w:rFonts w:ascii="Verdana" w:hAnsi="Verdana" w:cs="Times New Roman"/>
          <w:i/>
          <w:color w:val="3366CC"/>
          <w:sz w:val="20"/>
          <w:szCs w:val="20"/>
          <w:lang w:val="en-GB"/>
        </w:rPr>
        <w:t>HepaSHTM</w:t>
      </w:r>
      <w:proofErr w:type="spellEnd"/>
      <w:r w:rsidRPr="003C4422">
        <w:rPr>
          <w:rFonts w:ascii="Verdana" w:hAnsi="Verdana" w:cs="Times New Roman"/>
          <w:i/>
          <w:color w:val="3366CC"/>
          <w:sz w:val="20"/>
          <w:szCs w:val="20"/>
          <w:lang w:val="en-GB"/>
        </w:rPr>
        <w:t>), a surrogate for drug transporter study?</w:t>
      </w:r>
    </w:p>
    <w:p w14:paraId="77BE8319" w14:textId="77777777" w:rsidR="00506F08" w:rsidRPr="009B6D44" w:rsidRDefault="00506F08">
      <w:pPr>
        <w:jc w:val="both"/>
        <w:rPr>
          <w:rFonts w:ascii="Verdana" w:hAnsi="Verdana" w:cs="Times New Roman"/>
          <w:i/>
          <w:color w:val="002060"/>
          <w:sz w:val="14"/>
          <w:szCs w:val="14"/>
          <w:lang w:val="en-US"/>
        </w:rPr>
      </w:pPr>
    </w:p>
    <w:p w14:paraId="62B85E99" w14:textId="5C76B064" w:rsidR="00506F08" w:rsidRPr="009B6D44" w:rsidRDefault="00506F08" w:rsidP="009B6D44">
      <w:pPr>
        <w:pStyle w:val="Paragraphedeliste"/>
        <w:numPr>
          <w:ilvl w:val="0"/>
          <w:numId w:val="35"/>
        </w:numPr>
        <w:ind w:left="284" w:hanging="284"/>
        <w:jc w:val="both"/>
        <w:rPr>
          <w:rFonts w:ascii="Verdana" w:hAnsi="Verdana" w:cs="Times New Roman"/>
          <w:b/>
          <w:i/>
          <w:color w:val="002060"/>
          <w:sz w:val="20"/>
          <w:szCs w:val="20"/>
        </w:rPr>
      </w:pPr>
      <w:proofErr w:type="spellStart"/>
      <w:r w:rsidRPr="009B6D44">
        <w:rPr>
          <w:rFonts w:ascii="Verdana" w:hAnsi="Verdana" w:cs="Times New Roman"/>
          <w:b/>
          <w:color w:val="002060"/>
          <w:sz w:val="20"/>
          <w:szCs w:val="20"/>
        </w:rPr>
        <w:t>Albana</w:t>
      </w:r>
      <w:proofErr w:type="spellEnd"/>
      <w:r w:rsidRPr="009B6D44">
        <w:rPr>
          <w:rFonts w:ascii="Verdana" w:hAnsi="Verdana" w:cs="Times New Roman"/>
          <w:b/>
          <w:color w:val="002060"/>
          <w:sz w:val="20"/>
          <w:szCs w:val="20"/>
        </w:rPr>
        <w:t xml:space="preserve"> </w:t>
      </w:r>
      <w:proofErr w:type="spellStart"/>
      <w:r w:rsidRPr="009B6D44">
        <w:rPr>
          <w:rFonts w:ascii="Verdana" w:hAnsi="Verdana" w:cs="Times New Roman"/>
          <w:b/>
          <w:color w:val="002060"/>
          <w:sz w:val="20"/>
          <w:szCs w:val="20"/>
        </w:rPr>
        <w:t>Boutamba-Mbina</w:t>
      </w:r>
      <w:proofErr w:type="spellEnd"/>
    </w:p>
    <w:p w14:paraId="561211FC" w14:textId="77777777" w:rsidR="00AE163F" w:rsidRPr="003C4422" w:rsidRDefault="00506F08">
      <w:pPr>
        <w:tabs>
          <w:tab w:val="left" w:pos="0"/>
        </w:tabs>
        <w:jc w:val="both"/>
        <w:rPr>
          <w:rFonts w:ascii="Verdana" w:hAnsi="Verdana" w:cs="Times New Roman"/>
          <w:i/>
          <w:color w:val="3366CC"/>
          <w:sz w:val="20"/>
          <w:szCs w:val="20"/>
        </w:rPr>
      </w:pPr>
      <w:r w:rsidRPr="003C4422">
        <w:rPr>
          <w:rFonts w:ascii="Verdana" w:hAnsi="Verdana" w:cs="Times New Roman"/>
          <w:i/>
          <w:color w:val="3366CC"/>
          <w:sz w:val="20"/>
          <w:szCs w:val="20"/>
        </w:rPr>
        <w:t>Développement d'une méthode in-vitro pour l'évaluation de la bioaccessibilité par inhalation d'hydrocarbures aromatiques polycycliques associés à des particules de combustion à l'aide de fluides pulmonaires synthétiques</w:t>
      </w:r>
    </w:p>
    <w:p w14:paraId="0E48DACC" w14:textId="77777777" w:rsidR="00506F08" w:rsidRPr="009B6D44" w:rsidRDefault="00506F08" w:rsidP="00506F08">
      <w:pPr>
        <w:jc w:val="both"/>
        <w:rPr>
          <w:rFonts w:ascii="Verdana" w:hAnsi="Verdana" w:cs="Times New Roman"/>
          <w:color w:val="002060"/>
          <w:sz w:val="14"/>
          <w:szCs w:val="20"/>
        </w:rPr>
      </w:pPr>
      <w:r w:rsidRPr="009B6D44">
        <w:rPr>
          <w:rFonts w:ascii="Verdana" w:hAnsi="Verdana" w:cs="Times New Roman"/>
          <w:color w:val="002060"/>
          <w:sz w:val="14"/>
          <w:szCs w:val="20"/>
        </w:rPr>
        <w:tab/>
      </w:r>
    </w:p>
    <w:p w14:paraId="1BFE8D51" w14:textId="152BC441" w:rsidR="00506F08" w:rsidRPr="009B6D44" w:rsidRDefault="00506F08" w:rsidP="009B6D44">
      <w:pPr>
        <w:pStyle w:val="Paragraphedeliste"/>
        <w:numPr>
          <w:ilvl w:val="0"/>
          <w:numId w:val="35"/>
        </w:numPr>
        <w:ind w:left="284" w:hanging="284"/>
        <w:jc w:val="both"/>
        <w:rPr>
          <w:rFonts w:ascii="Verdana" w:hAnsi="Verdana" w:cs="Times New Roman"/>
          <w:b/>
          <w:color w:val="002060"/>
          <w:sz w:val="20"/>
          <w:szCs w:val="20"/>
          <w:lang w:val="en-GB"/>
        </w:rPr>
      </w:pPr>
      <w:r w:rsidRPr="009B6D44">
        <w:rPr>
          <w:rFonts w:ascii="Verdana" w:hAnsi="Verdana" w:cs="Times New Roman"/>
          <w:b/>
          <w:color w:val="002060"/>
          <w:sz w:val="20"/>
          <w:szCs w:val="20"/>
          <w:lang w:val="en-GB"/>
        </w:rPr>
        <w:t xml:space="preserve">Carine Al </w:t>
      </w:r>
      <w:proofErr w:type="spellStart"/>
      <w:r w:rsidRPr="009B6D44">
        <w:rPr>
          <w:rFonts w:ascii="Verdana" w:hAnsi="Verdana" w:cs="Times New Roman"/>
          <w:b/>
          <w:color w:val="002060"/>
          <w:sz w:val="20"/>
          <w:szCs w:val="20"/>
          <w:lang w:val="en-GB"/>
        </w:rPr>
        <w:t>Ayoubi</w:t>
      </w:r>
      <w:proofErr w:type="spellEnd"/>
    </w:p>
    <w:p w14:paraId="0F8021AA" w14:textId="77777777" w:rsidR="00506F08" w:rsidRPr="009B6D44" w:rsidRDefault="00506F08" w:rsidP="00506F08">
      <w:pPr>
        <w:jc w:val="both"/>
        <w:rPr>
          <w:rFonts w:ascii="Verdana" w:hAnsi="Verdana" w:cs="Times New Roman"/>
          <w:i/>
          <w:color w:val="3366CC"/>
          <w:sz w:val="20"/>
          <w:szCs w:val="20"/>
        </w:rPr>
      </w:pPr>
      <w:r w:rsidRPr="009B6D44">
        <w:rPr>
          <w:rFonts w:ascii="Verdana" w:hAnsi="Verdana" w:cs="Times New Roman"/>
          <w:i/>
          <w:color w:val="3366CC"/>
          <w:sz w:val="20"/>
          <w:szCs w:val="20"/>
        </w:rPr>
        <w:t xml:space="preserve">Evaluation of the intestinal toxicity of </w:t>
      </w:r>
      <w:proofErr w:type="spellStart"/>
      <w:r w:rsidRPr="009B6D44">
        <w:rPr>
          <w:rFonts w:ascii="Verdana" w:hAnsi="Verdana" w:cs="Times New Roman"/>
          <w:i/>
          <w:color w:val="3366CC"/>
          <w:sz w:val="20"/>
          <w:szCs w:val="20"/>
        </w:rPr>
        <w:t>versicolorin</w:t>
      </w:r>
      <w:proofErr w:type="spellEnd"/>
      <w:r w:rsidRPr="009B6D44">
        <w:rPr>
          <w:rFonts w:ascii="Verdana" w:hAnsi="Verdana" w:cs="Times New Roman"/>
          <w:i/>
          <w:color w:val="3366CC"/>
          <w:sz w:val="20"/>
          <w:szCs w:val="20"/>
        </w:rPr>
        <w:t xml:space="preserve"> A, a precursor of aflatoxin B1</w:t>
      </w:r>
    </w:p>
    <w:p w14:paraId="419823F1" w14:textId="77777777" w:rsidR="00506F08" w:rsidRPr="00AE163F" w:rsidRDefault="00506F08" w:rsidP="00506F08">
      <w:pPr>
        <w:jc w:val="both"/>
        <w:rPr>
          <w:rFonts w:ascii="Verdana" w:hAnsi="Verdana" w:cs="Times New Roman"/>
          <w:i/>
          <w:color w:val="1F497D" w:themeColor="text2"/>
          <w:sz w:val="8"/>
          <w:szCs w:val="20"/>
          <w:lang w:val="en-GB"/>
        </w:rPr>
      </w:pPr>
    </w:p>
    <w:p w14:paraId="04A79C56" w14:textId="77777777" w:rsidR="009D049A" w:rsidRPr="009B6D44" w:rsidRDefault="009D049A">
      <w:pPr>
        <w:jc w:val="both"/>
        <w:rPr>
          <w:rFonts w:ascii="Verdana" w:hAnsi="Verdana" w:cs="Times New Roman"/>
          <w:color w:val="1F497D" w:themeColor="text2"/>
          <w:sz w:val="14"/>
          <w:lang w:val="en-US"/>
        </w:rPr>
      </w:pPr>
    </w:p>
    <w:p w14:paraId="2D25432B" w14:textId="3D2B299F" w:rsidR="00506F08" w:rsidRPr="009B6D44" w:rsidRDefault="00506F08" w:rsidP="00506F08">
      <w:pPr>
        <w:ind w:left="2127" w:hanging="2127"/>
        <w:jc w:val="both"/>
        <w:rPr>
          <w:rFonts w:ascii="Verdana" w:hAnsi="Verdana" w:cs="Times New Roman"/>
          <w:b/>
          <w:bCs/>
          <w:color w:val="9BBB59" w:themeColor="accent3"/>
          <w:sz w:val="22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14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h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-14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h15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ab/>
        <w:t xml:space="preserve">Présentations </w:t>
      </w:r>
      <w:r w:rsidR="003C4422" w:rsidRPr="009B6D44">
        <w:rPr>
          <w:rFonts w:ascii="Verdana" w:hAnsi="Verdana" w:cs="Times New Roman"/>
          <w:b/>
          <w:bCs/>
          <w:color w:val="9BBB59" w:themeColor="accent3"/>
          <w:sz w:val="22"/>
        </w:rPr>
        <w:t xml:space="preserve">en 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180 s</w:t>
      </w:r>
    </w:p>
    <w:p w14:paraId="3BE8821E" w14:textId="629DE098" w:rsidR="009B6D44" w:rsidRPr="009B6D44" w:rsidRDefault="009B6D44" w:rsidP="00506F08">
      <w:pPr>
        <w:ind w:left="2127" w:hanging="2127"/>
        <w:jc w:val="both"/>
        <w:rPr>
          <w:rFonts w:ascii="Verdana" w:hAnsi="Verdana" w:cs="Times New Roman"/>
          <w:b/>
          <w:bCs/>
          <w:color w:val="9BBB59" w:themeColor="accent3"/>
          <w:sz w:val="20"/>
          <w:szCs w:val="20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ab/>
      </w:r>
      <w:r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(Christophe Rousselle)</w:t>
      </w:r>
    </w:p>
    <w:p w14:paraId="098E9DBE" w14:textId="77777777" w:rsidR="004A7703" w:rsidRPr="003C4422" w:rsidRDefault="004A7703">
      <w:pPr>
        <w:ind w:left="2127" w:hanging="2127"/>
        <w:jc w:val="both"/>
        <w:rPr>
          <w:rFonts w:ascii="Verdana" w:hAnsi="Verdana" w:cs="Times New Roman"/>
          <w:b/>
          <w:bCs/>
          <w:color w:val="339933"/>
          <w:sz w:val="14"/>
        </w:rPr>
      </w:pPr>
    </w:p>
    <w:p w14:paraId="6E6D4C56" w14:textId="2D96A15A" w:rsidR="009B6D44" w:rsidRPr="009B6D44" w:rsidRDefault="00506F08" w:rsidP="009B6D44">
      <w:pPr>
        <w:pStyle w:val="Paragraphedeliste"/>
        <w:numPr>
          <w:ilvl w:val="0"/>
          <w:numId w:val="35"/>
        </w:numPr>
        <w:ind w:left="284" w:hanging="284"/>
        <w:jc w:val="both"/>
        <w:rPr>
          <w:rFonts w:ascii="Verdana" w:hAnsi="Verdana" w:cs="Times New Roman"/>
          <w:b/>
          <w:bCs/>
          <w:color w:val="002060"/>
          <w:sz w:val="20"/>
          <w:szCs w:val="20"/>
        </w:rPr>
      </w:pPr>
      <w:r w:rsidRPr="009B6D44">
        <w:rPr>
          <w:rFonts w:ascii="Verdana" w:hAnsi="Verdana" w:cs="Times New Roman"/>
          <w:b/>
          <w:bCs/>
          <w:color w:val="002060"/>
          <w:sz w:val="20"/>
          <w:szCs w:val="20"/>
        </w:rPr>
        <w:t>Cynthia Recoules</w:t>
      </w:r>
      <w:r w:rsidR="003C4422" w:rsidRPr="009B6D44">
        <w:rPr>
          <w:rFonts w:ascii="Verdana" w:hAnsi="Verdana" w:cs="Times New Roman"/>
          <w:b/>
          <w:bCs/>
          <w:color w:val="002060"/>
          <w:sz w:val="20"/>
          <w:szCs w:val="20"/>
        </w:rPr>
        <w:t> </w:t>
      </w:r>
    </w:p>
    <w:p w14:paraId="3F4642B0" w14:textId="04E55EAA" w:rsidR="00506F08" w:rsidRPr="003C4422" w:rsidRDefault="00506F08" w:rsidP="00506F08">
      <w:pPr>
        <w:jc w:val="both"/>
        <w:rPr>
          <w:rFonts w:ascii="Verdana" w:hAnsi="Verdana" w:cs="Times New Roman"/>
          <w:bCs/>
          <w:i/>
          <w:color w:val="3366CC"/>
          <w:sz w:val="20"/>
          <w:szCs w:val="20"/>
        </w:rPr>
      </w:pPr>
      <w:r w:rsidRPr="003C4422">
        <w:rPr>
          <w:rFonts w:ascii="Verdana" w:hAnsi="Verdana" w:cs="Times New Roman"/>
          <w:bCs/>
          <w:i/>
          <w:color w:val="3366CC"/>
          <w:sz w:val="20"/>
          <w:szCs w:val="20"/>
        </w:rPr>
        <w:t>Détection des mécanismes d'action génotoxique des contaminants alimentaires par l'utilisation de sphéroïdes 3D couplée à une méthode d'imagerie innovante</w:t>
      </w:r>
    </w:p>
    <w:p w14:paraId="05792A6A" w14:textId="77777777" w:rsidR="00506F08" w:rsidRPr="003C4422" w:rsidRDefault="00506F08" w:rsidP="00506F08">
      <w:pPr>
        <w:jc w:val="both"/>
        <w:rPr>
          <w:rFonts w:ascii="Verdana" w:hAnsi="Verdana" w:cs="Times New Roman"/>
          <w:b/>
          <w:bCs/>
          <w:color w:val="339933"/>
          <w:sz w:val="14"/>
        </w:rPr>
      </w:pPr>
    </w:p>
    <w:p w14:paraId="6454B462" w14:textId="34C22799" w:rsidR="009B6D44" w:rsidRPr="009B6D44" w:rsidRDefault="00506F08" w:rsidP="009B6D44">
      <w:pPr>
        <w:pStyle w:val="Paragraphedeliste"/>
        <w:numPr>
          <w:ilvl w:val="0"/>
          <w:numId w:val="35"/>
        </w:numPr>
        <w:ind w:left="284" w:hanging="284"/>
        <w:jc w:val="both"/>
        <w:rPr>
          <w:rFonts w:ascii="Verdana" w:hAnsi="Verdana" w:cs="Times New Roman"/>
          <w:b/>
          <w:bCs/>
          <w:color w:val="002060"/>
          <w:sz w:val="20"/>
        </w:rPr>
      </w:pPr>
      <w:r w:rsidRPr="009B6D44">
        <w:rPr>
          <w:rFonts w:ascii="Verdana" w:hAnsi="Verdana" w:cs="Times New Roman"/>
          <w:b/>
          <w:bCs/>
          <w:color w:val="002060"/>
          <w:sz w:val="20"/>
        </w:rPr>
        <w:t>Chloé ARGOUL</w:t>
      </w:r>
      <w:r w:rsidR="003C4422" w:rsidRPr="009B6D44">
        <w:rPr>
          <w:rFonts w:ascii="Verdana" w:hAnsi="Verdana" w:cs="Times New Roman"/>
          <w:b/>
          <w:bCs/>
          <w:color w:val="002060"/>
          <w:sz w:val="20"/>
        </w:rPr>
        <w:t> </w:t>
      </w:r>
    </w:p>
    <w:p w14:paraId="145CDB22" w14:textId="2263A8F0" w:rsidR="00506F08" w:rsidRPr="003C4422" w:rsidRDefault="00506F08" w:rsidP="00506F08">
      <w:pPr>
        <w:jc w:val="both"/>
        <w:rPr>
          <w:rFonts w:ascii="Verdana" w:hAnsi="Verdana" w:cs="Times New Roman"/>
          <w:bCs/>
          <w:i/>
          <w:color w:val="3366CC"/>
          <w:sz w:val="20"/>
        </w:rPr>
      </w:pPr>
      <w:r w:rsidRPr="003C4422">
        <w:rPr>
          <w:rFonts w:ascii="Verdana" w:hAnsi="Verdana" w:cs="Times New Roman"/>
          <w:bCs/>
          <w:i/>
          <w:color w:val="3366CC"/>
          <w:sz w:val="20"/>
        </w:rPr>
        <w:t>Développement d'une approche de type relation quantitative structure-toxicocinétique pour prédire la persistance des composés alkyl perfluorés</w:t>
      </w:r>
    </w:p>
    <w:p w14:paraId="494F6AC9" w14:textId="77777777" w:rsidR="00506F08" w:rsidRPr="003C4422" w:rsidRDefault="00506F08" w:rsidP="00506F08">
      <w:pPr>
        <w:jc w:val="both"/>
        <w:rPr>
          <w:rFonts w:ascii="Verdana" w:hAnsi="Verdana" w:cs="Times New Roman"/>
          <w:b/>
          <w:bCs/>
          <w:color w:val="339933"/>
          <w:sz w:val="14"/>
        </w:rPr>
      </w:pPr>
    </w:p>
    <w:p w14:paraId="500FEAF9" w14:textId="077B1AB3" w:rsidR="009B6D44" w:rsidRPr="009B6D44" w:rsidRDefault="00325D47" w:rsidP="009B6D44">
      <w:pPr>
        <w:pStyle w:val="Paragraphedeliste"/>
        <w:numPr>
          <w:ilvl w:val="0"/>
          <w:numId w:val="35"/>
        </w:numPr>
        <w:ind w:left="284" w:hanging="284"/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</w:pPr>
      <w:r w:rsidRPr="009B6D44"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 xml:space="preserve">Florian </w:t>
      </w:r>
      <w:proofErr w:type="spellStart"/>
      <w:r w:rsidRPr="009B6D44"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>Barathon</w:t>
      </w:r>
      <w:proofErr w:type="spellEnd"/>
      <w:r w:rsidR="003C4422" w:rsidRPr="009B6D44"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> </w:t>
      </w:r>
    </w:p>
    <w:p w14:paraId="06C08D25" w14:textId="7D62BD95" w:rsidR="00506F08" w:rsidRPr="009B6D44" w:rsidRDefault="00506F08" w:rsidP="00506F08">
      <w:pPr>
        <w:jc w:val="both"/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</w:pPr>
      <w:r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>Extracellular vesicles as potential biomarkers of exposure and effect of Polycyclic Aromatic Hydrocarbons in pathological progression of hepatic steatosis</w:t>
      </w:r>
    </w:p>
    <w:p w14:paraId="23F37C0A" w14:textId="77777777" w:rsidR="00325D47" w:rsidRPr="009B6D44" w:rsidRDefault="00325D47" w:rsidP="00506F08">
      <w:pPr>
        <w:jc w:val="both"/>
        <w:rPr>
          <w:rFonts w:ascii="Verdana" w:hAnsi="Verdana" w:cs="Times New Roman"/>
          <w:b/>
          <w:bCs/>
          <w:color w:val="9BBB59" w:themeColor="accent3"/>
          <w:sz w:val="20"/>
          <w:szCs w:val="20"/>
          <w:lang w:val="en-US"/>
        </w:rPr>
      </w:pPr>
    </w:p>
    <w:p w14:paraId="4EEA5CEE" w14:textId="5DBE2300" w:rsidR="00325D47" w:rsidRPr="009B6D44" w:rsidRDefault="00325D47" w:rsidP="00325D47">
      <w:pPr>
        <w:ind w:left="2127" w:hanging="2127"/>
        <w:jc w:val="both"/>
        <w:rPr>
          <w:rFonts w:ascii="Verdana" w:hAnsi="Verdana" w:cs="Times New Roman"/>
          <w:b/>
          <w:bCs/>
          <w:color w:val="9BBB59" w:themeColor="accent3"/>
          <w:sz w:val="22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14h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15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-15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h15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ab/>
        <w:t>Présentations</w:t>
      </w:r>
      <w:r w:rsidR="003C4422" w:rsidRPr="009B6D44">
        <w:rPr>
          <w:rFonts w:ascii="Verdana" w:hAnsi="Verdana" w:cs="Times New Roman"/>
          <w:b/>
          <w:bCs/>
          <w:color w:val="9BBB59" w:themeColor="accent3"/>
          <w:sz w:val="22"/>
        </w:rPr>
        <w:t xml:space="preserve"> des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 xml:space="preserve"> Doctorants</w:t>
      </w:r>
    </w:p>
    <w:p w14:paraId="62519389" w14:textId="52115E75" w:rsidR="009B6D44" w:rsidRPr="009B6D44" w:rsidRDefault="009B6D44" w:rsidP="00325D47">
      <w:pPr>
        <w:ind w:left="2127" w:hanging="2127"/>
        <w:jc w:val="both"/>
        <w:rPr>
          <w:rFonts w:ascii="Verdana" w:hAnsi="Verdana" w:cs="Times New Roman"/>
          <w:b/>
          <w:bCs/>
          <w:color w:val="9BBB59" w:themeColor="accent3"/>
          <w:sz w:val="20"/>
          <w:szCs w:val="20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ab/>
      </w:r>
      <w:r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(Sophie Langouet &amp; Sylvain Billet)</w:t>
      </w:r>
    </w:p>
    <w:p w14:paraId="0FFBF360" w14:textId="77777777" w:rsidR="00325D47" w:rsidRPr="003C4422" w:rsidRDefault="00325D47" w:rsidP="00325D47">
      <w:pPr>
        <w:jc w:val="both"/>
        <w:rPr>
          <w:rFonts w:ascii="Verdana" w:hAnsi="Verdana" w:cs="Times New Roman"/>
          <w:b/>
          <w:bCs/>
          <w:color w:val="002060"/>
          <w:sz w:val="14"/>
          <w:szCs w:val="20"/>
        </w:rPr>
      </w:pPr>
    </w:p>
    <w:p w14:paraId="4FB46657" w14:textId="19789D50" w:rsidR="00325D47" w:rsidRPr="00325D47" w:rsidRDefault="009B6D44" w:rsidP="00325D47">
      <w:pPr>
        <w:jc w:val="both"/>
        <w:rPr>
          <w:rFonts w:ascii="Verdana" w:hAnsi="Verdana" w:cs="Times New Roman"/>
          <w:b/>
          <w:bCs/>
          <w:color w:val="002060"/>
          <w:sz w:val="20"/>
          <w:szCs w:val="20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</w:rPr>
        <w:t xml:space="preserve">10. </w:t>
      </w:r>
      <w:r w:rsidR="00325D47" w:rsidRPr="00325D47">
        <w:rPr>
          <w:rFonts w:ascii="Verdana" w:hAnsi="Verdana" w:cs="Times New Roman"/>
          <w:b/>
          <w:bCs/>
          <w:color w:val="002060"/>
          <w:sz w:val="20"/>
          <w:szCs w:val="20"/>
        </w:rPr>
        <w:t>Romain Pelletier</w:t>
      </w:r>
    </w:p>
    <w:p w14:paraId="56C707D9" w14:textId="51B54C25" w:rsidR="00325D47" w:rsidRPr="009B6D44" w:rsidRDefault="00325D47" w:rsidP="00325D47">
      <w:pPr>
        <w:jc w:val="both"/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</w:pPr>
      <w:r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 xml:space="preserve">In vivo and in vitro approach to explore a new psychoactive substances </w:t>
      </w:r>
      <w:r w:rsidR="009B6D44"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>metabolism:</w:t>
      </w:r>
      <w:r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 xml:space="preserve"> example of </w:t>
      </w:r>
      <w:proofErr w:type="spellStart"/>
      <w:proofErr w:type="gramStart"/>
      <w:r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>eutylone</w:t>
      </w:r>
      <w:proofErr w:type="spellEnd"/>
      <w:proofErr w:type="gramEnd"/>
    </w:p>
    <w:p w14:paraId="2C84ED6B" w14:textId="77777777" w:rsidR="00325D47" w:rsidRPr="009B6D44" w:rsidRDefault="00325D47" w:rsidP="00325D47">
      <w:pPr>
        <w:jc w:val="both"/>
        <w:rPr>
          <w:rFonts w:ascii="Verdana" w:hAnsi="Verdana" w:cs="Times New Roman"/>
          <w:b/>
          <w:bCs/>
          <w:color w:val="002060"/>
          <w:sz w:val="14"/>
          <w:szCs w:val="20"/>
          <w:lang w:val="en-US"/>
        </w:rPr>
      </w:pPr>
    </w:p>
    <w:p w14:paraId="0294F6B2" w14:textId="62C6BED5" w:rsidR="00325D47" w:rsidRPr="00325D47" w:rsidRDefault="009B6D44" w:rsidP="00325D47">
      <w:pPr>
        <w:jc w:val="both"/>
        <w:rPr>
          <w:rFonts w:ascii="Verdana" w:hAnsi="Verdana" w:cs="Times New Roman"/>
          <w:b/>
          <w:bCs/>
          <w:color w:val="002060"/>
          <w:sz w:val="20"/>
          <w:szCs w:val="20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</w:rPr>
        <w:t xml:space="preserve">11. </w:t>
      </w:r>
      <w:r w:rsidR="00325D47" w:rsidRPr="00325D47">
        <w:rPr>
          <w:rFonts w:ascii="Verdana" w:hAnsi="Verdana" w:cs="Times New Roman"/>
          <w:b/>
          <w:bCs/>
          <w:color w:val="002060"/>
          <w:sz w:val="20"/>
          <w:szCs w:val="20"/>
        </w:rPr>
        <w:t xml:space="preserve">Ana Teresa </w:t>
      </w:r>
    </w:p>
    <w:p w14:paraId="27C8AF75" w14:textId="77777777" w:rsidR="00325D47" w:rsidRPr="003C4422" w:rsidRDefault="00325D47" w:rsidP="00325D47">
      <w:pPr>
        <w:jc w:val="both"/>
        <w:rPr>
          <w:rFonts w:ascii="Verdana" w:hAnsi="Verdana" w:cs="Times New Roman"/>
          <w:bCs/>
          <w:i/>
          <w:color w:val="3366CC"/>
          <w:sz w:val="20"/>
          <w:szCs w:val="20"/>
        </w:rPr>
      </w:pPr>
      <w:proofErr w:type="spellStart"/>
      <w:proofErr w:type="gramStart"/>
      <w:r w:rsidRPr="003C4422">
        <w:rPr>
          <w:rFonts w:ascii="Verdana" w:hAnsi="Verdana" w:cs="Times New Roman"/>
          <w:bCs/>
          <w:i/>
          <w:color w:val="3366CC"/>
          <w:sz w:val="20"/>
          <w:szCs w:val="20"/>
        </w:rPr>
        <w:t>nPETS</w:t>
      </w:r>
      <w:proofErr w:type="spellEnd"/>
      <w:proofErr w:type="gramEnd"/>
      <w:r w:rsidRPr="003C4422">
        <w:rPr>
          <w:rFonts w:ascii="Verdana" w:hAnsi="Verdana" w:cs="Times New Roman"/>
          <w:bCs/>
          <w:i/>
          <w:color w:val="3366CC"/>
          <w:sz w:val="20"/>
          <w:szCs w:val="20"/>
        </w:rPr>
        <w:t xml:space="preserve"> : Émissions de nanoparticules dans le secteur du transport</w:t>
      </w:r>
    </w:p>
    <w:p w14:paraId="58FFD619" w14:textId="77777777" w:rsidR="00325D47" w:rsidRPr="003C4422" w:rsidRDefault="00325D47" w:rsidP="00325D47">
      <w:pPr>
        <w:jc w:val="both"/>
        <w:rPr>
          <w:rFonts w:ascii="Verdana" w:hAnsi="Verdana" w:cs="Times New Roman"/>
          <w:b/>
          <w:bCs/>
          <w:color w:val="002060"/>
          <w:sz w:val="14"/>
          <w:szCs w:val="20"/>
        </w:rPr>
      </w:pPr>
    </w:p>
    <w:p w14:paraId="69C56F92" w14:textId="3C0407C9" w:rsidR="00325D47" w:rsidRPr="009B6D44" w:rsidRDefault="009B6D44" w:rsidP="00325D47">
      <w:pPr>
        <w:jc w:val="both"/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 xml:space="preserve">12. </w:t>
      </w:r>
      <w:r w:rsidR="00325D47" w:rsidRPr="009B6D44"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>Sara Salman</w:t>
      </w:r>
    </w:p>
    <w:p w14:paraId="565622DB" w14:textId="77777777" w:rsidR="00325D47" w:rsidRPr="009B6D44" w:rsidRDefault="00325D47" w:rsidP="00325D47">
      <w:pPr>
        <w:jc w:val="both"/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</w:pPr>
      <w:proofErr w:type="spellStart"/>
      <w:r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>Photobiomodulation</w:t>
      </w:r>
      <w:proofErr w:type="spellEnd"/>
      <w:r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 xml:space="preserve"> controls keratinocytes inflammatory response through Nrf2 and reduces Langerhans cells </w:t>
      </w:r>
      <w:proofErr w:type="gramStart"/>
      <w:r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>activation</w:t>
      </w:r>
      <w:proofErr w:type="gramEnd"/>
    </w:p>
    <w:p w14:paraId="41841E33" w14:textId="77777777" w:rsidR="00325D47" w:rsidRPr="009B6D44" w:rsidRDefault="00325D47" w:rsidP="00325D47">
      <w:pPr>
        <w:rPr>
          <w:rFonts w:ascii="Verdana" w:hAnsi="Verdana" w:cs="Times New Roman"/>
          <w:b/>
          <w:bCs/>
          <w:color w:val="002060"/>
          <w:sz w:val="14"/>
          <w:szCs w:val="20"/>
          <w:lang w:val="en-US"/>
        </w:rPr>
      </w:pPr>
    </w:p>
    <w:p w14:paraId="048760EC" w14:textId="67A45E3B" w:rsidR="00325D47" w:rsidRPr="009B6D44" w:rsidRDefault="009B6D44" w:rsidP="00325D47">
      <w:pPr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</w:pPr>
      <w:r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 xml:space="preserve">13. </w:t>
      </w:r>
      <w:r w:rsidR="00325D47" w:rsidRPr="009B6D44"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 xml:space="preserve">Marie </w:t>
      </w:r>
      <w:proofErr w:type="spellStart"/>
      <w:r w:rsidR="00325D47" w:rsidRPr="009B6D44"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>Kerhoas</w:t>
      </w:r>
      <w:proofErr w:type="spellEnd"/>
      <w:r w:rsidR="00325D47" w:rsidRPr="009B6D44">
        <w:rPr>
          <w:rFonts w:ascii="Verdana" w:hAnsi="Verdana" w:cs="Times New Roman"/>
          <w:b/>
          <w:bCs/>
          <w:color w:val="002060"/>
          <w:sz w:val="20"/>
          <w:szCs w:val="20"/>
          <w:lang w:val="en-US"/>
        </w:rPr>
        <w:t xml:space="preserve"> </w:t>
      </w:r>
    </w:p>
    <w:p w14:paraId="589E01C5" w14:textId="77777777" w:rsidR="00325D47" w:rsidRPr="009B6D44" w:rsidRDefault="00325D47" w:rsidP="00325D47">
      <w:pPr>
        <w:jc w:val="both"/>
        <w:rPr>
          <w:rFonts w:ascii="Verdana" w:hAnsi="Verdana" w:cs="Times New Roman"/>
          <w:bCs/>
          <w:i/>
          <w:color w:val="002060"/>
          <w:sz w:val="20"/>
          <w:szCs w:val="20"/>
          <w:lang w:val="en-US"/>
        </w:rPr>
      </w:pPr>
      <w:r w:rsidRPr="009B6D44">
        <w:rPr>
          <w:rFonts w:ascii="Verdana" w:hAnsi="Verdana" w:cs="Times New Roman"/>
          <w:bCs/>
          <w:i/>
          <w:color w:val="3366CC"/>
          <w:sz w:val="20"/>
          <w:szCs w:val="20"/>
          <w:lang w:val="en-US"/>
        </w:rPr>
        <w:t xml:space="preserve">Study of toxicity of succinate dehydrogenase inhibitor fungicides on colonic epithelial cells  </w:t>
      </w:r>
    </w:p>
    <w:p w14:paraId="3CFF381C" w14:textId="77777777" w:rsidR="00C44E6E" w:rsidRPr="00AE163F" w:rsidRDefault="00C44E6E">
      <w:pPr>
        <w:jc w:val="both"/>
        <w:rPr>
          <w:rFonts w:ascii="Verdana" w:hAnsi="Verdana" w:cs="Times New Roman"/>
          <w:b/>
          <w:bCs/>
          <w:sz w:val="20"/>
          <w:lang w:val="en-US"/>
        </w:rPr>
      </w:pPr>
    </w:p>
    <w:p w14:paraId="26185E78" w14:textId="77777777" w:rsidR="003C4422" w:rsidRPr="003C4422" w:rsidRDefault="003C4422" w:rsidP="003C4422">
      <w:pPr>
        <w:jc w:val="both"/>
        <w:rPr>
          <w:rFonts w:ascii="Verdana" w:hAnsi="Verdana" w:cs="Times New Roman"/>
          <w:b/>
          <w:bCs/>
          <w:color w:val="F79646" w:themeColor="accent6"/>
          <w:sz w:val="22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15h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15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-15h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30</w:t>
      </w:r>
      <w:r w:rsidRPr="003C4422">
        <w:rPr>
          <w:rFonts w:ascii="Verdana" w:hAnsi="Verdana" w:cs="Times New Roman"/>
          <w:b/>
          <w:bCs/>
          <w:color w:val="F79646" w:themeColor="accent6"/>
          <w:sz w:val="22"/>
        </w:rPr>
        <w:tab/>
      </w:r>
      <w:r w:rsidRPr="003C4422">
        <w:rPr>
          <w:rFonts w:ascii="Verdana" w:hAnsi="Verdana" w:cs="Times New Roman"/>
          <w:b/>
          <w:bCs/>
          <w:color w:val="002060"/>
          <w:sz w:val="22"/>
        </w:rPr>
        <w:t>Pause</w:t>
      </w:r>
    </w:p>
    <w:p w14:paraId="0FECE256" w14:textId="77777777" w:rsidR="003C4422" w:rsidRPr="003C4422" w:rsidRDefault="003C4422" w:rsidP="00A57C54">
      <w:pPr>
        <w:ind w:left="2127" w:hanging="2127"/>
        <w:jc w:val="both"/>
        <w:rPr>
          <w:rFonts w:ascii="Verdana" w:hAnsi="Verdana" w:cs="Times New Roman"/>
          <w:b/>
          <w:bCs/>
          <w:color w:val="9BBB59" w:themeColor="accent3"/>
          <w:sz w:val="22"/>
        </w:rPr>
      </w:pPr>
    </w:p>
    <w:p w14:paraId="5CD4FCD6" w14:textId="77777777" w:rsidR="009B6D44" w:rsidRPr="009B6D44" w:rsidRDefault="003C4422" w:rsidP="003C4422">
      <w:pPr>
        <w:ind w:left="2127" w:hanging="2127"/>
        <w:jc w:val="both"/>
        <w:rPr>
          <w:rFonts w:ascii="Verdana" w:hAnsi="Verdana" w:cs="Times New Roman"/>
          <w:b/>
          <w:bCs/>
          <w:color w:val="9BBB59" w:themeColor="accent3"/>
          <w:sz w:val="22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15</w:t>
      </w:r>
      <w:r w:rsidR="00325D47" w:rsidRPr="009B6D44">
        <w:rPr>
          <w:rFonts w:ascii="Verdana" w:hAnsi="Verdana" w:cs="Times New Roman"/>
          <w:b/>
          <w:bCs/>
          <w:color w:val="9BBB59" w:themeColor="accent3"/>
          <w:sz w:val="22"/>
        </w:rPr>
        <w:t>h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30-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16h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30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 </w:t>
      </w: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ab/>
        <w:t xml:space="preserve">Pr </w:t>
      </w:r>
      <w:r w:rsidR="00325D47" w:rsidRPr="009B6D44">
        <w:rPr>
          <w:rFonts w:ascii="Verdana" w:hAnsi="Verdana" w:cs="Times New Roman"/>
          <w:b/>
          <w:bCs/>
          <w:color w:val="9BBB59" w:themeColor="accent3"/>
          <w:sz w:val="22"/>
        </w:rPr>
        <w:t xml:space="preserve">Bruno </w:t>
      </w:r>
      <w:proofErr w:type="spellStart"/>
      <w:r w:rsidR="00325D47" w:rsidRPr="009B6D44">
        <w:rPr>
          <w:rFonts w:ascii="Verdana" w:hAnsi="Verdana" w:cs="Times New Roman"/>
          <w:b/>
          <w:bCs/>
          <w:color w:val="9BBB59" w:themeColor="accent3"/>
          <w:sz w:val="22"/>
        </w:rPr>
        <w:t>Mégarbane</w:t>
      </w:r>
      <w:proofErr w:type="spellEnd"/>
      <w:r w:rsidR="00325D47" w:rsidRPr="009B6D44">
        <w:rPr>
          <w:rFonts w:ascii="Verdana" w:hAnsi="Verdana" w:cs="Times New Roman"/>
          <w:b/>
          <w:bCs/>
          <w:color w:val="9BBB59" w:themeColor="accent3"/>
          <w:sz w:val="22"/>
        </w:rPr>
        <w:t> </w:t>
      </w:r>
      <w:r w:rsidR="009B6D44" w:rsidRPr="009B6D44">
        <w:rPr>
          <w:rFonts w:ascii="Verdana" w:hAnsi="Verdana" w:cs="Times New Roman"/>
          <w:b/>
          <w:bCs/>
          <w:color w:val="9BBB59" w:themeColor="accent3"/>
          <w:sz w:val="22"/>
        </w:rPr>
        <w:t>’</w:t>
      </w:r>
      <w:r w:rsidR="00325D47" w:rsidRPr="009B6D44">
        <w:rPr>
          <w:rFonts w:ascii="Verdana" w:hAnsi="Verdana" w:cs="Times New Roman"/>
          <w:b/>
          <w:bCs/>
          <w:color w:val="9BBB59" w:themeColor="accent3"/>
          <w:sz w:val="22"/>
        </w:rPr>
        <w:t>Toxicologie Clinique</w:t>
      </w:r>
      <w:r w:rsidR="009B6D44" w:rsidRPr="009B6D44">
        <w:rPr>
          <w:rFonts w:ascii="Verdana" w:hAnsi="Verdana" w:cs="Times New Roman"/>
          <w:b/>
          <w:bCs/>
          <w:color w:val="9BBB59" w:themeColor="accent3"/>
          <w:sz w:val="22"/>
        </w:rPr>
        <w:t>’</w:t>
      </w:r>
      <w:r w:rsidR="00325D47" w:rsidRPr="009B6D44">
        <w:rPr>
          <w:rFonts w:ascii="Verdana" w:hAnsi="Verdana" w:cs="Times New Roman"/>
          <w:b/>
          <w:bCs/>
          <w:color w:val="9BBB59" w:themeColor="accent3"/>
          <w:sz w:val="22"/>
        </w:rPr>
        <w:t xml:space="preserve"> </w:t>
      </w:r>
    </w:p>
    <w:p w14:paraId="0DB3AE53" w14:textId="5C689F9A" w:rsidR="00397161" w:rsidRPr="009B6D44" w:rsidRDefault="009B6D44" w:rsidP="003C4422">
      <w:pPr>
        <w:ind w:left="2127" w:hanging="2127"/>
        <w:jc w:val="both"/>
        <w:rPr>
          <w:rFonts w:ascii="Verdana" w:hAnsi="Verdana" w:cs="Times New Roman"/>
          <w:b/>
          <w:bCs/>
          <w:color w:val="9BBB59" w:themeColor="accent3"/>
          <w:sz w:val="20"/>
          <w:szCs w:val="20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ab/>
      </w:r>
      <w:r w:rsidR="006F52F8">
        <w:rPr>
          <w:rFonts w:ascii="Verdana" w:hAnsi="Verdana" w:cs="Times New Roman"/>
          <w:b/>
          <w:bCs/>
          <w:color w:val="9BBB59" w:themeColor="accent3"/>
          <w:sz w:val="22"/>
        </w:rPr>
        <w:t>(</w:t>
      </w:r>
      <w:r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 xml:space="preserve">Saadia </w:t>
      </w:r>
      <w:proofErr w:type="spellStart"/>
      <w:r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Kerdine</w:t>
      </w:r>
      <w:proofErr w:type="spellEnd"/>
      <w:r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-Römer</w:t>
      </w:r>
      <w:r w:rsidR="006F52F8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)</w:t>
      </w:r>
      <w:r w:rsidR="00397161" w:rsidRPr="009B6D44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ab/>
      </w:r>
    </w:p>
    <w:p w14:paraId="413358A7" w14:textId="77777777" w:rsidR="00750796" w:rsidRPr="009B6D44" w:rsidRDefault="00750796">
      <w:pPr>
        <w:jc w:val="both"/>
        <w:rPr>
          <w:rFonts w:ascii="Verdana" w:hAnsi="Verdana" w:cs="Times New Roman"/>
          <w:i/>
          <w:color w:val="1F497D" w:themeColor="text2"/>
          <w:sz w:val="18"/>
        </w:rPr>
      </w:pPr>
    </w:p>
    <w:p w14:paraId="69DCE8D7" w14:textId="77777777" w:rsidR="00572858" w:rsidRPr="003C4422" w:rsidRDefault="00D5252F" w:rsidP="00A57C54">
      <w:pPr>
        <w:jc w:val="both"/>
        <w:rPr>
          <w:rFonts w:ascii="Verdana" w:hAnsi="Verdana" w:cs="Times New Roman"/>
          <w:b/>
          <w:bCs/>
          <w:color w:val="F79646" w:themeColor="accent6"/>
          <w:sz w:val="22"/>
        </w:rPr>
      </w:pPr>
      <w:r w:rsidRPr="009B6D44">
        <w:rPr>
          <w:rFonts w:ascii="Verdana" w:hAnsi="Verdana" w:cs="Times New Roman"/>
          <w:b/>
          <w:bCs/>
          <w:color w:val="9BBB59" w:themeColor="accent3"/>
          <w:sz w:val="22"/>
        </w:rPr>
        <w:t>16h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>30–</w:t>
      </w:r>
      <w:r w:rsidR="003C4422" w:rsidRPr="009B6D44">
        <w:rPr>
          <w:rFonts w:ascii="Verdana" w:hAnsi="Verdana" w:cs="Times New Roman"/>
          <w:b/>
          <w:bCs/>
          <w:color w:val="9BBB59" w:themeColor="accent3"/>
          <w:sz w:val="22"/>
        </w:rPr>
        <w:t>18</w:t>
      </w:r>
      <w:r w:rsidR="0047327D" w:rsidRPr="009B6D44">
        <w:rPr>
          <w:rFonts w:ascii="Verdana" w:hAnsi="Verdana" w:cs="Times New Roman"/>
          <w:b/>
          <w:bCs/>
          <w:color w:val="9BBB59" w:themeColor="accent3"/>
          <w:sz w:val="22"/>
        </w:rPr>
        <w:t>h</w:t>
      </w:r>
      <w:r w:rsidR="00F67F9E" w:rsidRPr="009B6D44">
        <w:rPr>
          <w:rFonts w:ascii="Verdana" w:hAnsi="Verdana" w:cs="Times New Roman"/>
          <w:b/>
          <w:bCs/>
          <w:color w:val="9BBB59" w:themeColor="accent3"/>
          <w:sz w:val="22"/>
        </w:rPr>
        <w:tab/>
      </w:r>
      <w:r w:rsidR="003C4422" w:rsidRPr="009B6D44">
        <w:rPr>
          <w:rFonts w:ascii="Verdana" w:hAnsi="Verdana" w:cs="Times New Roman"/>
          <w:b/>
          <w:bCs/>
          <w:color w:val="9BBB59" w:themeColor="accent3"/>
          <w:sz w:val="22"/>
        </w:rPr>
        <w:tab/>
      </w:r>
      <w:r w:rsidR="00F67F9E">
        <w:rPr>
          <w:rFonts w:ascii="Verdana" w:hAnsi="Verdana" w:cs="Times New Roman"/>
          <w:b/>
          <w:bCs/>
          <w:color w:val="002060"/>
          <w:sz w:val="22"/>
        </w:rPr>
        <w:t>Table Ronde « </w:t>
      </w:r>
      <w:r w:rsidR="008D5252" w:rsidRPr="003C4422">
        <w:rPr>
          <w:rFonts w:ascii="Verdana" w:hAnsi="Verdana" w:cs="Times New Roman"/>
          <w:b/>
          <w:bCs/>
          <w:color w:val="002060"/>
          <w:sz w:val="22"/>
        </w:rPr>
        <w:t>Les différents métiers en Toxicologie »</w:t>
      </w:r>
    </w:p>
    <w:p w14:paraId="4AC55258" w14:textId="2DCF3EC8" w:rsidR="00A57888" w:rsidRPr="00BF0397" w:rsidRDefault="00BF0397" w:rsidP="009B6D44">
      <w:pPr>
        <w:rPr>
          <w:rFonts w:ascii="Verdana" w:hAnsi="Verdana" w:cs="Times New Roman"/>
          <w:b/>
          <w:bCs/>
          <w:color w:val="9BBB59" w:themeColor="accent3"/>
          <w:sz w:val="20"/>
          <w:szCs w:val="20"/>
        </w:rPr>
      </w:pPr>
      <w:r>
        <w:rPr>
          <w:rFonts w:ascii="Verdana" w:hAnsi="Verdana" w:cs="Times New Roman"/>
          <w:sz w:val="22"/>
          <w:szCs w:val="40"/>
        </w:rPr>
        <w:tab/>
      </w:r>
      <w:r>
        <w:rPr>
          <w:rFonts w:ascii="Verdana" w:hAnsi="Verdana" w:cs="Times New Roman"/>
          <w:sz w:val="22"/>
          <w:szCs w:val="40"/>
        </w:rPr>
        <w:tab/>
      </w:r>
      <w:r w:rsidRPr="00BF0397">
        <w:rPr>
          <w:rFonts w:ascii="Verdana" w:hAnsi="Verdana" w:cs="Times New Roman"/>
          <w:b/>
          <w:bCs/>
          <w:color w:val="9BBB59" w:themeColor="accent3"/>
          <w:sz w:val="22"/>
          <w:szCs w:val="40"/>
        </w:rPr>
        <w:tab/>
        <w:t>(</w:t>
      </w:r>
      <w:r w:rsidRPr="00BF0397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 xml:space="preserve">Fanny </w:t>
      </w:r>
      <w:proofErr w:type="spellStart"/>
      <w:r w:rsidRPr="00BF0397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Boislève</w:t>
      </w:r>
      <w:proofErr w:type="spellEnd"/>
      <w:r w:rsidRPr="00BF0397">
        <w:rPr>
          <w:rFonts w:ascii="Verdana" w:hAnsi="Verdana" w:cs="Times New Roman"/>
          <w:b/>
          <w:bCs/>
          <w:color w:val="9BBB59" w:themeColor="accent3"/>
          <w:sz w:val="20"/>
          <w:szCs w:val="20"/>
        </w:rPr>
        <w:t>)</w:t>
      </w:r>
    </w:p>
    <w:sectPr w:rsidR="00A57888" w:rsidRPr="00BF0397" w:rsidSect="009B6D44">
      <w:headerReference w:type="default" r:id="rId11"/>
      <w:footerReference w:type="default" r:id="rId12"/>
      <w:type w:val="continuous"/>
      <w:pgSz w:w="11900" w:h="16840"/>
      <w:pgMar w:top="624" w:right="624" w:bottom="816" w:left="624" w:header="567" w:footer="62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A617" w14:textId="77777777" w:rsidR="00752DB6" w:rsidRDefault="00752DB6">
      <w:r>
        <w:separator/>
      </w:r>
    </w:p>
  </w:endnote>
  <w:endnote w:type="continuationSeparator" w:id="0">
    <w:p w14:paraId="05AFC68D" w14:textId="77777777" w:rsidR="00752DB6" w:rsidRDefault="0075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">
    <w:altName w:val="Courier New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ヒラギノ角ゴ Pro W3"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E68F" w14:textId="77777777" w:rsidR="00120D9A" w:rsidRPr="003B0BFF" w:rsidRDefault="00D80692" w:rsidP="00397161">
    <w:pPr>
      <w:pStyle w:val="Pieddepage"/>
      <w:tabs>
        <w:tab w:val="clear" w:pos="4536"/>
        <w:tab w:val="clear" w:pos="9072"/>
        <w:tab w:val="center" w:pos="7371"/>
      </w:tabs>
      <w:ind w:right="360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829A946" wp14:editId="114FAE7C">
          <wp:simplePos x="0" y="0"/>
          <wp:positionH relativeFrom="column">
            <wp:posOffset>3448800</wp:posOffset>
          </wp:positionH>
          <wp:positionV relativeFrom="paragraph">
            <wp:posOffset>-206565</wp:posOffset>
          </wp:positionV>
          <wp:extent cx="741045" cy="678815"/>
          <wp:effectExtent l="0" t="0" r="1905" b="6985"/>
          <wp:wrapSquare wrapText="bothSides"/>
          <wp:docPr id="3" name="Image 3" descr="sftg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ftg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8E58C89" wp14:editId="594D342B">
          <wp:simplePos x="0" y="0"/>
          <wp:positionH relativeFrom="column">
            <wp:posOffset>1905115</wp:posOffset>
          </wp:positionH>
          <wp:positionV relativeFrom="paragraph">
            <wp:posOffset>-283210</wp:posOffset>
          </wp:positionV>
          <wp:extent cx="742950" cy="747395"/>
          <wp:effectExtent l="0" t="0" r="0" b="0"/>
          <wp:wrapSquare wrapText="bothSides"/>
          <wp:docPr id="5" name="Image 5" descr="SFT - Société Française de Toxi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FT - Société Française de Toxicolog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161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01D72BA5" wp14:editId="36B1FA23">
          <wp:simplePos x="0" y="0"/>
          <wp:positionH relativeFrom="column">
            <wp:posOffset>231190</wp:posOffset>
          </wp:positionH>
          <wp:positionV relativeFrom="paragraph">
            <wp:posOffset>-30670</wp:posOffset>
          </wp:positionV>
          <wp:extent cx="1129030" cy="538480"/>
          <wp:effectExtent l="0" t="0" r="0" b="0"/>
          <wp:wrapSquare wrapText="bothSides"/>
          <wp:docPr id="24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896"/>
                  <a:stretch/>
                </pic:blipFill>
                <pic:spPr bwMode="auto">
                  <a:xfrm>
                    <a:off x="0" y="0"/>
                    <a:ext cx="1129030" cy="538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422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64D5D619" wp14:editId="7A837590">
          <wp:simplePos x="0" y="0"/>
          <wp:positionH relativeFrom="margin">
            <wp:align>right</wp:align>
          </wp:positionH>
          <wp:positionV relativeFrom="paragraph">
            <wp:posOffset>-290195</wp:posOffset>
          </wp:positionV>
          <wp:extent cx="1401445" cy="783590"/>
          <wp:effectExtent l="0" t="0" r="8255" b="0"/>
          <wp:wrapTight wrapText="bothSides">
            <wp:wrapPolygon edited="0">
              <wp:start x="0" y="0"/>
              <wp:lineTo x="0" y="21005"/>
              <wp:lineTo x="21434" y="21005"/>
              <wp:lineTo x="21434" y="0"/>
              <wp:lineTo x="0" y="0"/>
            </wp:wrapPolygon>
          </wp:wrapTight>
          <wp:docPr id="4" name="Image 4" descr="SFT - Société Française de Toxicolog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FT - Société Française de Toxicologi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EFE00" w14:textId="77777777" w:rsidR="00752DB6" w:rsidRDefault="00752DB6">
      <w:r>
        <w:separator/>
      </w:r>
    </w:p>
  </w:footnote>
  <w:footnote w:type="continuationSeparator" w:id="0">
    <w:p w14:paraId="6FA9DE09" w14:textId="77777777" w:rsidR="00752DB6" w:rsidRDefault="00752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486C" w14:textId="77777777" w:rsidR="00120D9A" w:rsidRDefault="00120D9A" w:rsidP="00A1195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9DC0AF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Courier New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Consola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Consola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Courier New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Consola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Consolas" w:hint="default"/>
      </w:rPr>
    </w:lvl>
  </w:abstractNum>
  <w:abstractNum w:abstractNumId="1" w15:restartNumberingAfterBreak="0">
    <w:nsid w:val="FFFFFF7C"/>
    <w:multiLevelType w:val="singleLevel"/>
    <w:tmpl w:val="5C188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F02C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9121E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4F27F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E01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Courier New" w:hint="default"/>
      </w:rPr>
    </w:lvl>
  </w:abstractNum>
  <w:abstractNum w:abstractNumId="6" w15:restartNumberingAfterBreak="0">
    <w:nsid w:val="FFFFFF81"/>
    <w:multiLevelType w:val="singleLevel"/>
    <w:tmpl w:val="B5C4C5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Courier New" w:hint="default"/>
      </w:rPr>
    </w:lvl>
  </w:abstractNum>
  <w:abstractNum w:abstractNumId="7" w15:restartNumberingAfterBreak="0">
    <w:nsid w:val="FFFFFF82"/>
    <w:multiLevelType w:val="singleLevel"/>
    <w:tmpl w:val="D67AA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Courier New" w:hint="default"/>
      </w:rPr>
    </w:lvl>
  </w:abstractNum>
  <w:abstractNum w:abstractNumId="8" w15:restartNumberingAfterBreak="0">
    <w:nsid w:val="FFFFFF83"/>
    <w:multiLevelType w:val="singleLevel"/>
    <w:tmpl w:val="20E8C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Courier New" w:hint="default"/>
      </w:rPr>
    </w:lvl>
  </w:abstractNum>
  <w:abstractNum w:abstractNumId="9" w15:restartNumberingAfterBreak="0">
    <w:nsid w:val="FFFFFF88"/>
    <w:multiLevelType w:val="singleLevel"/>
    <w:tmpl w:val="BA388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65C1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</w:abstractNum>
  <w:abstractNum w:abstractNumId="11" w15:restartNumberingAfterBreak="0">
    <w:nsid w:val="03254513"/>
    <w:multiLevelType w:val="hybridMultilevel"/>
    <w:tmpl w:val="079AF8D6"/>
    <w:lvl w:ilvl="0" w:tplc="8F3214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09A76E46"/>
    <w:multiLevelType w:val="hybridMultilevel"/>
    <w:tmpl w:val="74CA04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D4A03"/>
    <w:multiLevelType w:val="multilevel"/>
    <w:tmpl w:val="B9708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346A53"/>
    <w:multiLevelType w:val="hybridMultilevel"/>
    <w:tmpl w:val="FECED1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E2274"/>
    <w:multiLevelType w:val="hybridMultilevel"/>
    <w:tmpl w:val="F36061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D25331"/>
    <w:multiLevelType w:val="hybridMultilevel"/>
    <w:tmpl w:val="44307566"/>
    <w:lvl w:ilvl="0" w:tplc="20C4719E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97DA3"/>
    <w:multiLevelType w:val="hybridMultilevel"/>
    <w:tmpl w:val="4D6EF6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A7A2F"/>
    <w:multiLevelType w:val="hybridMultilevel"/>
    <w:tmpl w:val="EF263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nsola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nsola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nsolas" w:hint="default"/>
      </w:rPr>
    </w:lvl>
  </w:abstractNum>
  <w:abstractNum w:abstractNumId="19" w15:restartNumberingAfterBreak="0">
    <w:nsid w:val="22DB57D7"/>
    <w:multiLevelType w:val="hybridMultilevel"/>
    <w:tmpl w:val="5CBC18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1A3319"/>
    <w:multiLevelType w:val="hybridMultilevel"/>
    <w:tmpl w:val="8A2050E8"/>
    <w:lvl w:ilvl="0" w:tplc="898887F0"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Consola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Consola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Consolas" w:hint="default"/>
      </w:rPr>
    </w:lvl>
  </w:abstractNum>
  <w:abstractNum w:abstractNumId="21" w15:restartNumberingAfterBreak="0">
    <w:nsid w:val="33F329DF"/>
    <w:multiLevelType w:val="hybridMultilevel"/>
    <w:tmpl w:val="DBE20D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DC2DB6"/>
    <w:multiLevelType w:val="hybridMultilevel"/>
    <w:tmpl w:val="9CFCD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nsola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nsola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nsolas" w:hint="default"/>
      </w:rPr>
    </w:lvl>
  </w:abstractNum>
  <w:abstractNum w:abstractNumId="23" w15:restartNumberingAfterBreak="0">
    <w:nsid w:val="464D44E4"/>
    <w:multiLevelType w:val="hybridMultilevel"/>
    <w:tmpl w:val="B9708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55A7F"/>
    <w:multiLevelType w:val="hybridMultilevel"/>
    <w:tmpl w:val="71BEFC2E"/>
    <w:lvl w:ilvl="0" w:tplc="06286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8445B"/>
    <w:multiLevelType w:val="hybridMultilevel"/>
    <w:tmpl w:val="B9708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3549F"/>
    <w:multiLevelType w:val="hybridMultilevel"/>
    <w:tmpl w:val="9B48C300"/>
    <w:lvl w:ilvl="0" w:tplc="93384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</w:rPr>
    </w:lvl>
    <w:lvl w:ilvl="1" w:tplc="6FDA7C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5D30800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EDC7328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03A6380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CD679B8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DE272E2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A8009E68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7EA8870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63697208"/>
    <w:multiLevelType w:val="hybridMultilevel"/>
    <w:tmpl w:val="17CC47F0"/>
    <w:lvl w:ilvl="0" w:tplc="23E8D1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nsola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nsola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nsolas" w:hint="default"/>
      </w:rPr>
    </w:lvl>
  </w:abstractNum>
  <w:abstractNum w:abstractNumId="28" w15:restartNumberingAfterBreak="0">
    <w:nsid w:val="656071A3"/>
    <w:multiLevelType w:val="hybridMultilevel"/>
    <w:tmpl w:val="AA143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nsola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nsola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nsolas" w:hint="default"/>
      </w:rPr>
    </w:lvl>
  </w:abstractNum>
  <w:abstractNum w:abstractNumId="29" w15:restartNumberingAfterBreak="0">
    <w:nsid w:val="66441A12"/>
    <w:multiLevelType w:val="hybridMultilevel"/>
    <w:tmpl w:val="B9708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E40C52"/>
    <w:multiLevelType w:val="hybridMultilevel"/>
    <w:tmpl w:val="71B24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nsola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nsola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nsolas" w:hint="default"/>
      </w:rPr>
    </w:lvl>
  </w:abstractNum>
  <w:abstractNum w:abstractNumId="31" w15:restartNumberingAfterBreak="0">
    <w:nsid w:val="6C8D3539"/>
    <w:multiLevelType w:val="hybridMultilevel"/>
    <w:tmpl w:val="64EE7E72"/>
    <w:lvl w:ilvl="0" w:tplc="31B2C1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F74F0"/>
    <w:multiLevelType w:val="hybridMultilevel"/>
    <w:tmpl w:val="C9CC17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47A0B"/>
    <w:multiLevelType w:val="hybridMultilevel"/>
    <w:tmpl w:val="02840015"/>
    <w:lvl w:ilvl="0" w:tplc="E40E9F08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1" w:tplc="9A60D9C8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2" w:tplc="6024A4FA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3" w:tplc="8FCC2F52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4" w:tplc="CAACB42A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5" w:tplc="41E20F78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6" w:tplc="C3BED70C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7" w:tplc="821C0156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  <w:lvl w:ilvl="8" w:tplc="B7AEFC76">
      <w:start w:val="1"/>
      <w:numFmt w:val="bullet"/>
      <w:lvlText w:val=""/>
      <w:lvlJc w:val="left"/>
      <w:pPr>
        <w:ind w:left="720" w:hanging="360"/>
      </w:pPr>
      <w:rPr>
        <w:rFonts w:ascii="Wingdings" w:eastAsia="Times New Roman" w:hAnsi="Wingdings" w:hint="default"/>
        <w:b/>
        <w:bCs/>
        <w:sz w:val="24"/>
        <w:szCs w:val="24"/>
      </w:rPr>
    </w:lvl>
  </w:abstractNum>
  <w:abstractNum w:abstractNumId="34" w15:restartNumberingAfterBreak="0">
    <w:nsid w:val="7DBA12E3"/>
    <w:multiLevelType w:val="hybridMultilevel"/>
    <w:tmpl w:val="75CC9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nsola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Courier New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nsola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Courier New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nsolas" w:hint="default"/>
      </w:rPr>
    </w:lvl>
  </w:abstractNum>
  <w:num w:numId="1" w16cid:durableId="1937327311">
    <w:abstractNumId w:val="0"/>
  </w:num>
  <w:num w:numId="2" w16cid:durableId="21758444">
    <w:abstractNumId w:val="9"/>
  </w:num>
  <w:num w:numId="3" w16cid:durableId="1783770200">
    <w:abstractNumId w:val="4"/>
  </w:num>
  <w:num w:numId="4" w16cid:durableId="60104849">
    <w:abstractNumId w:val="3"/>
  </w:num>
  <w:num w:numId="5" w16cid:durableId="1894466782">
    <w:abstractNumId w:val="2"/>
  </w:num>
  <w:num w:numId="6" w16cid:durableId="2111536612">
    <w:abstractNumId w:val="1"/>
  </w:num>
  <w:num w:numId="7" w16cid:durableId="1496604452">
    <w:abstractNumId w:val="10"/>
  </w:num>
  <w:num w:numId="8" w16cid:durableId="490800889">
    <w:abstractNumId w:val="8"/>
  </w:num>
  <w:num w:numId="9" w16cid:durableId="1790586881">
    <w:abstractNumId w:val="7"/>
  </w:num>
  <w:num w:numId="10" w16cid:durableId="144592246">
    <w:abstractNumId w:val="6"/>
  </w:num>
  <w:num w:numId="11" w16cid:durableId="430050545">
    <w:abstractNumId w:val="5"/>
  </w:num>
  <w:num w:numId="12" w16cid:durableId="737702302">
    <w:abstractNumId w:val="30"/>
  </w:num>
  <w:num w:numId="13" w16cid:durableId="1097947722">
    <w:abstractNumId w:val="18"/>
  </w:num>
  <w:num w:numId="14" w16cid:durableId="48652979">
    <w:abstractNumId w:val="34"/>
  </w:num>
  <w:num w:numId="15" w16cid:durableId="1883519587">
    <w:abstractNumId w:val="28"/>
  </w:num>
  <w:num w:numId="16" w16cid:durableId="2056536498">
    <w:abstractNumId w:val="22"/>
  </w:num>
  <w:num w:numId="17" w16cid:durableId="7634856">
    <w:abstractNumId w:val="20"/>
  </w:num>
  <w:num w:numId="18" w16cid:durableId="668215062">
    <w:abstractNumId w:val="27"/>
  </w:num>
  <w:num w:numId="19" w16cid:durableId="987127055">
    <w:abstractNumId w:val="33"/>
  </w:num>
  <w:num w:numId="20" w16cid:durableId="1102146915">
    <w:abstractNumId w:val="26"/>
  </w:num>
  <w:num w:numId="21" w16cid:durableId="2120442470">
    <w:abstractNumId w:val="23"/>
  </w:num>
  <w:num w:numId="22" w16cid:durableId="1618023512">
    <w:abstractNumId w:val="29"/>
  </w:num>
  <w:num w:numId="23" w16cid:durableId="611786453">
    <w:abstractNumId w:val="13"/>
  </w:num>
  <w:num w:numId="24" w16cid:durableId="657881456">
    <w:abstractNumId w:val="25"/>
  </w:num>
  <w:num w:numId="25" w16cid:durableId="1812626519">
    <w:abstractNumId w:val="15"/>
  </w:num>
  <w:num w:numId="26" w16cid:durableId="881332343">
    <w:abstractNumId w:val="24"/>
  </w:num>
  <w:num w:numId="27" w16cid:durableId="43607110">
    <w:abstractNumId w:val="12"/>
  </w:num>
  <w:num w:numId="28" w16cid:durableId="1180893468">
    <w:abstractNumId w:val="32"/>
  </w:num>
  <w:num w:numId="29" w16cid:durableId="2139106256">
    <w:abstractNumId w:val="31"/>
  </w:num>
  <w:num w:numId="30" w16cid:durableId="1971279507">
    <w:abstractNumId w:val="21"/>
  </w:num>
  <w:num w:numId="31" w16cid:durableId="2118788240">
    <w:abstractNumId w:val="16"/>
  </w:num>
  <w:num w:numId="32" w16cid:durableId="448594606">
    <w:abstractNumId w:val="11"/>
  </w:num>
  <w:num w:numId="33" w16cid:durableId="18167638">
    <w:abstractNumId w:val="17"/>
  </w:num>
  <w:num w:numId="34" w16cid:durableId="1782533621">
    <w:abstractNumId w:val="14"/>
  </w:num>
  <w:num w:numId="35" w16cid:durableId="8072811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549"/>
    <w:rsid w:val="000019DA"/>
    <w:rsid w:val="00001ECD"/>
    <w:rsid w:val="00002CFD"/>
    <w:rsid w:val="00005319"/>
    <w:rsid w:val="0000755F"/>
    <w:rsid w:val="00010A14"/>
    <w:rsid w:val="000128C3"/>
    <w:rsid w:val="00013F42"/>
    <w:rsid w:val="00023892"/>
    <w:rsid w:val="000242ED"/>
    <w:rsid w:val="0002667E"/>
    <w:rsid w:val="00026E29"/>
    <w:rsid w:val="0003455B"/>
    <w:rsid w:val="00034807"/>
    <w:rsid w:val="00040C68"/>
    <w:rsid w:val="0004360C"/>
    <w:rsid w:val="00043624"/>
    <w:rsid w:val="00043852"/>
    <w:rsid w:val="00044383"/>
    <w:rsid w:val="00046976"/>
    <w:rsid w:val="0005209A"/>
    <w:rsid w:val="0005270F"/>
    <w:rsid w:val="00052E6E"/>
    <w:rsid w:val="00053F0F"/>
    <w:rsid w:val="000541D8"/>
    <w:rsid w:val="00054873"/>
    <w:rsid w:val="000570B9"/>
    <w:rsid w:val="00060A42"/>
    <w:rsid w:val="0006224A"/>
    <w:rsid w:val="00063CDA"/>
    <w:rsid w:val="000655B3"/>
    <w:rsid w:val="00073042"/>
    <w:rsid w:val="0008129A"/>
    <w:rsid w:val="00082897"/>
    <w:rsid w:val="00082D93"/>
    <w:rsid w:val="00083967"/>
    <w:rsid w:val="00083EB0"/>
    <w:rsid w:val="00084800"/>
    <w:rsid w:val="00085299"/>
    <w:rsid w:val="000861F0"/>
    <w:rsid w:val="00090AF3"/>
    <w:rsid w:val="0009156E"/>
    <w:rsid w:val="00092E7C"/>
    <w:rsid w:val="00094139"/>
    <w:rsid w:val="00097F19"/>
    <w:rsid w:val="000A1CAF"/>
    <w:rsid w:val="000A3585"/>
    <w:rsid w:val="000A566E"/>
    <w:rsid w:val="000A7146"/>
    <w:rsid w:val="000B1AC6"/>
    <w:rsid w:val="000B7C46"/>
    <w:rsid w:val="000C125D"/>
    <w:rsid w:val="000C27B7"/>
    <w:rsid w:val="000C6DD3"/>
    <w:rsid w:val="000E3279"/>
    <w:rsid w:val="000E6804"/>
    <w:rsid w:val="000F19DB"/>
    <w:rsid w:val="000F669B"/>
    <w:rsid w:val="000F67FB"/>
    <w:rsid w:val="00100ED6"/>
    <w:rsid w:val="00102112"/>
    <w:rsid w:val="0010504C"/>
    <w:rsid w:val="0010752F"/>
    <w:rsid w:val="00107678"/>
    <w:rsid w:val="00112F4F"/>
    <w:rsid w:val="001204B2"/>
    <w:rsid w:val="001207CB"/>
    <w:rsid w:val="00120D9A"/>
    <w:rsid w:val="00127DC0"/>
    <w:rsid w:val="00133A04"/>
    <w:rsid w:val="00135AAE"/>
    <w:rsid w:val="001368A2"/>
    <w:rsid w:val="00136A25"/>
    <w:rsid w:val="0015211E"/>
    <w:rsid w:val="00155BD0"/>
    <w:rsid w:val="00155C4D"/>
    <w:rsid w:val="00161589"/>
    <w:rsid w:val="0016317B"/>
    <w:rsid w:val="001649B5"/>
    <w:rsid w:val="00167399"/>
    <w:rsid w:val="00167C59"/>
    <w:rsid w:val="00172499"/>
    <w:rsid w:val="001738F4"/>
    <w:rsid w:val="00173937"/>
    <w:rsid w:val="00177424"/>
    <w:rsid w:val="001842A6"/>
    <w:rsid w:val="001855C5"/>
    <w:rsid w:val="00185CB8"/>
    <w:rsid w:val="0018766C"/>
    <w:rsid w:val="00190EDD"/>
    <w:rsid w:val="00197DA5"/>
    <w:rsid w:val="001A1EB5"/>
    <w:rsid w:val="001A3DF9"/>
    <w:rsid w:val="001A66E4"/>
    <w:rsid w:val="001B041A"/>
    <w:rsid w:val="001B1AB1"/>
    <w:rsid w:val="001B24E3"/>
    <w:rsid w:val="001B5045"/>
    <w:rsid w:val="001B52F6"/>
    <w:rsid w:val="001C4896"/>
    <w:rsid w:val="001C619D"/>
    <w:rsid w:val="001C6C20"/>
    <w:rsid w:val="001D1B8F"/>
    <w:rsid w:val="001D69DF"/>
    <w:rsid w:val="001D7484"/>
    <w:rsid w:val="001E01A6"/>
    <w:rsid w:val="001E531A"/>
    <w:rsid w:val="001F0D18"/>
    <w:rsid w:val="001F3FE4"/>
    <w:rsid w:val="002005EE"/>
    <w:rsid w:val="00200F67"/>
    <w:rsid w:val="0020205B"/>
    <w:rsid w:val="002022CF"/>
    <w:rsid w:val="0020407F"/>
    <w:rsid w:val="00206E38"/>
    <w:rsid w:val="002077FD"/>
    <w:rsid w:val="00212460"/>
    <w:rsid w:val="00215D83"/>
    <w:rsid w:val="002165F4"/>
    <w:rsid w:val="00217DC8"/>
    <w:rsid w:val="00225C66"/>
    <w:rsid w:val="00226AAA"/>
    <w:rsid w:val="00227EEB"/>
    <w:rsid w:val="0023079D"/>
    <w:rsid w:val="00233BFC"/>
    <w:rsid w:val="00240989"/>
    <w:rsid w:val="002411B8"/>
    <w:rsid w:val="002435F3"/>
    <w:rsid w:val="002454C4"/>
    <w:rsid w:val="00245FEA"/>
    <w:rsid w:val="00257029"/>
    <w:rsid w:val="0026474F"/>
    <w:rsid w:val="00266D24"/>
    <w:rsid w:val="00271C53"/>
    <w:rsid w:val="00277762"/>
    <w:rsid w:val="00281B6F"/>
    <w:rsid w:val="002845C5"/>
    <w:rsid w:val="0028530F"/>
    <w:rsid w:val="002875A2"/>
    <w:rsid w:val="002903F0"/>
    <w:rsid w:val="00291CF8"/>
    <w:rsid w:val="00294581"/>
    <w:rsid w:val="002951DD"/>
    <w:rsid w:val="00295D6A"/>
    <w:rsid w:val="002A4C00"/>
    <w:rsid w:val="002B2364"/>
    <w:rsid w:val="002B5F8A"/>
    <w:rsid w:val="002B68FC"/>
    <w:rsid w:val="002B7D3E"/>
    <w:rsid w:val="002C032C"/>
    <w:rsid w:val="002C1E22"/>
    <w:rsid w:val="002C27ED"/>
    <w:rsid w:val="002C5D32"/>
    <w:rsid w:val="002C7C1C"/>
    <w:rsid w:val="002C7DE5"/>
    <w:rsid w:val="002D0E07"/>
    <w:rsid w:val="002D112F"/>
    <w:rsid w:val="002D4816"/>
    <w:rsid w:val="002E5FAE"/>
    <w:rsid w:val="002E6B88"/>
    <w:rsid w:val="002E774C"/>
    <w:rsid w:val="002F592A"/>
    <w:rsid w:val="00301F4D"/>
    <w:rsid w:val="003030CB"/>
    <w:rsid w:val="003077CA"/>
    <w:rsid w:val="0031195E"/>
    <w:rsid w:val="0031253C"/>
    <w:rsid w:val="00312C16"/>
    <w:rsid w:val="00312C37"/>
    <w:rsid w:val="0032193D"/>
    <w:rsid w:val="00325D47"/>
    <w:rsid w:val="003310B2"/>
    <w:rsid w:val="003414B3"/>
    <w:rsid w:val="00341583"/>
    <w:rsid w:val="00341DD0"/>
    <w:rsid w:val="00342BC0"/>
    <w:rsid w:val="0034337F"/>
    <w:rsid w:val="003433AE"/>
    <w:rsid w:val="003434D7"/>
    <w:rsid w:val="0034367E"/>
    <w:rsid w:val="0034489C"/>
    <w:rsid w:val="00344914"/>
    <w:rsid w:val="00350689"/>
    <w:rsid w:val="00350C6C"/>
    <w:rsid w:val="00351A7B"/>
    <w:rsid w:val="00356629"/>
    <w:rsid w:val="0036290F"/>
    <w:rsid w:val="0036295A"/>
    <w:rsid w:val="00372AE7"/>
    <w:rsid w:val="003746D7"/>
    <w:rsid w:val="003754B9"/>
    <w:rsid w:val="00376281"/>
    <w:rsid w:val="00386081"/>
    <w:rsid w:val="00386787"/>
    <w:rsid w:val="00387096"/>
    <w:rsid w:val="00392254"/>
    <w:rsid w:val="00392E7C"/>
    <w:rsid w:val="00395432"/>
    <w:rsid w:val="00397161"/>
    <w:rsid w:val="003A1146"/>
    <w:rsid w:val="003A1730"/>
    <w:rsid w:val="003A55E3"/>
    <w:rsid w:val="003A5CC9"/>
    <w:rsid w:val="003B0BFF"/>
    <w:rsid w:val="003B3582"/>
    <w:rsid w:val="003B4B09"/>
    <w:rsid w:val="003B5575"/>
    <w:rsid w:val="003C38EE"/>
    <w:rsid w:val="003C4422"/>
    <w:rsid w:val="003C4F03"/>
    <w:rsid w:val="003C51DB"/>
    <w:rsid w:val="003C6E81"/>
    <w:rsid w:val="003D05CA"/>
    <w:rsid w:val="003D27DD"/>
    <w:rsid w:val="003E198E"/>
    <w:rsid w:val="003E5702"/>
    <w:rsid w:val="003F00C2"/>
    <w:rsid w:val="003F2AE7"/>
    <w:rsid w:val="003F53DD"/>
    <w:rsid w:val="003F5402"/>
    <w:rsid w:val="003F6081"/>
    <w:rsid w:val="00400C40"/>
    <w:rsid w:val="00401111"/>
    <w:rsid w:val="00405501"/>
    <w:rsid w:val="00405F54"/>
    <w:rsid w:val="00411400"/>
    <w:rsid w:val="00413CE6"/>
    <w:rsid w:val="00415834"/>
    <w:rsid w:val="00415C81"/>
    <w:rsid w:val="004175CB"/>
    <w:rsid w:val="0042050C"/>
    <w:rsid w:val="00422B75"/>
    <w:rsid w:val="00422E9F"/>
    <w:rsid w:val="0042374A"/>
    <w:rsid w:val="004249BF"/>
    <w:rsid w:val="00424AD8"/>
    <w:rsid w:val="00426336"/>
    <w:rsid w:val="00430EFE"/>
    <w:rsid w:val="004311D1"/>
    <w:rsid w:val="0044065D"/>
    <w:rsid w:val="0044326B"/>
    <w:rsid w:val="00445039"/>
    <w:rsid w:val="004453CF"/>
    <w:rsid w:val="00447C30"/>
    <w:rsid w:val="004511EC"/>
    <w:rsid w:val="00451EEB"/>
    <w:rsid w:val="00453AB9"/>
    <w:rsid w:val="0045589E"/>
    <w:rsid w:val="0046026A"/>
    <w:rsid w:val="00466E01"/>
    <w:rsid w:val="00467EA5"/>
    <w:rsid w:val="00471A02"/>
    <w:rsid w:val="0047327D"/>
    <w:rsid w:val="004759FF"/>
    <w:rsid w:val="004766B9"/>
    <w:rsid w:val="00481FF3"/>
    <w:rsid w:val="0049263B"/>
    <w:rsid w:val="004953E7"/>
    <w:rsid w:val="00495C78"/>
    <w:rsid w:val="00497230"/>
    <w:rsid w:val="004A1D45"/>
    <w:rsid w:val="004A3958"/>
    <w:rsid w:val="004A4CD6"/>
    <w:rsid w:val="004A4ED0"/>
    <w:rsid w:val="004A5D3A"/>
    <w:rsid w:val="004A71BC"/>
    <w:rsid w:val="004A7703"/>
    <w:rsid w:val="004B1E28"/>
    <w:rsid w:val="004B7AE8"/>
    <w:rsid w:val="004C04B7"/>
    <w:rsid w:val="004C0EBB"/>
    <w:rsid w:val="004C21EC"/>
    <w:rsid w:val="004C4EE5"/>
    <w:rsid w:val="004C55FC"/>
    <w:rsid w:val="004D2942"/>
    <w:rsid w:val="004D6F0B"/>
    <w:rsid w:val="004D6FE1"/>
    <w:rsid w:val="004D751C"/>
    <w:rsid w:val="004E0974"/>
    <w:rsid w:val="004E31D3"/>
    <w:rsid w:val="004E3783"/>
    <w:rsid w:val="004E3826"/>
    <w:rsid w:val="004E5362"/>
    <w:rsid w:val="004E7C41"/>
    <w:rsid w:val="004F1037"/>
    <w:rsid w:val="004F22B1"/>
    <w:rsid w:val="004F30CD"/>
    <w:rsid w:val="004F625B"/>
    <w:rsid w:val="004F7E67"/>
    <w:rsid w:val="00502413"/>
    <w:rsid w:val="00506F08"/>
    <w:rsid w:val="005127E1"/>
    <w:rsid w:val="00513D85"/>
    <w:rsid w:val="00515979"/>
    <w:rsid w:val="00516A46"/>
    <w:rsid w:val="00522AB2"/>
    <w:rsid w:val="005244D7"/>
    <w:rsid w:val="005263A2"/>
    <w:rsid w:val="0052640D"/>
    <w:rsid w:val="00526BF6"/>
    <w:rsid w:val="00530A16"/>
    <w:rsid w:val="00532899"/>
    <w:rsid w:val="005335AB"/>
    <w:rsid w:val="00533873"/>
    <w:rsid w:val="005341B2"/>
    <w:rsid w:val="00534CE6"/>
    <w:rsid w:val="00534FBB"/>
    <w:rsid w:val="00536B61"/>
    <w:rsid w:val="00545D11"/>
    <w:rsid w:val="0054792C"/>
    <w:rsid w:val="00550410"/>
    <w:rsid w:val="0055146A"/>
    <w:rsid w:val="00553821"/>
    <w:rsid w:val="00555549"/>
    <w:rsid w:val="00557B40"/>
    <w:rsid w:val="0056093C"/>
    <w:rsid w:val="005618ED"/>
    <w:rsid w:val="00563DE5"/>
    <w:rsid w:val="0056445D"/>
    <w:rsid w:val="005652B6"/>
    <w:rsid w:val="00570088"/>
    <w:rsid w:val="00572858"/>
    <w:rsid w:val="00572AF5"/>
    <w:rsid w:val="00576F6E"/>
    <w:rsid w:val="00582347"/>
    <w:rsid w:val="00582BA9"/>
    <w:rsid w:val="00585E5D"/>
    <w:rsid w:val="005902D3"/>
    <w:rsid w:val="005903B4"/>
    <w:rsid w:val="00591DA1"/>
    <w:rsid w:val="00592352"/>
    <w:rsid w:val="005A13BF"/>
    <w:rsid w:val="005A340C"/>
    <w:rsid w:val="005A60E4"/>
    <w:rsid w:val="005B20DB"/>
    <w:rsid w:val="005C1D4E"/>
    <w:rsid w:val="005C2201"/>
    <w:rsid w:val="005C350B"/>
    <w:rsid w:val="005C5DF4"/>
    <w:rsid w:val="005C7744"/>
    <w:rsid w:val="005C7961"/>
    <w:rsid w:val="005D185C"/>
    <w:rsid w:val="005D2D8B"/>
    <w:rsid w:val="005D3015"/>
    <w:rsid w:val="005D5140"/>
    <w:rsid w:val="005D70EA"/>
    <w:rsid w:val="005E18F6"/>
    <w:rsid w:val="005E2F0A"/>
    <w:rsid w:val="005E368E"/>
    <w:rsid w:val="005E6A27"/>
    <w:rsid w:val="005E74CA"/>
    <w:rsid w:val="005F3503"/>
    <w:rsid w:val="005F52A2"/>
    <w:rsid w:val="005F54B8"/>
    <w:rsid w:val="00600ECE"/>
    <w:rsid w:val="00602ABA"/>
    <w:rsid w:val="00605586"/>
    <w:rsid w:val="00606E1E"/>
    <w:rsid w:val="00614B67"/>
    <w:rsid w:val="006158D5"/>
    <w:rsid w:val="00617D04"/>
    <w:rsid w:val="00620493"/>
    <w:rsid w:val="00624F78"/>
    <w:rsid w:val="006308E8"/>
    <w:rsid w:val="00632537"/>
    <w:rsid w:val="006328DD"/>
    <w:rsid w:val="00633B91"/>
    <w:rsid w:val="00637573"/>
    <w:rsid w:val="0064714A"/>
    <w:rsid w:val="006502D9"/>
    <w:rsid w:val="0065345E"/>
    <w:rsid w:val="00656B30"/>
    <w:rsid w:val="006611B0"/>
    <w:rsid w:val="006705B6"/>
    <w:rsid w:val="0067067D"/>
    <w:rsid w:val="006719E4"/>
    <w:rsid w:val="00676D93"/>
    <w:rsid w:val="00680249"/>
    <w:rsid w:val="00683B3F"/>
    <w:rsid w:val="006850B2"/>
    <w:rsid w:val="006942A7"/>
    <w:rsid w:val="00694808"/>
    <w:rsid w:val="00695EA1"/>
    <w:rsid w:val="006A0AA8"/>
    <w:rsid w:val="006A2706"/>
    <w:rsid w:val="006A2E0F"/>
    <w:rsid w:val="006A577A"/>
    <w:rsid w:val="006A581C"/>
    <w:rsid w:val="006A66C6"/>
    <w:rsid w:val="006B388D"/>
    <w:rsid w:val="006B3B0F"/>
    <w:rsid w:val="006B4D51"/>
    <w:rsid w:val="006B58FC"/>
    <w:rsid w:val="006C13F4"/>
    <w:rsid w:val="006C226B"/>
    <w:rsid w:val="006C68F3"/>
    <w:rsid w:val="006D1C6E"/>
    <w:rsid w:val="006D5469"/>
    <w:rsid w:val="006E1307"/>
    <w:rsid w:val="006E33F5"/>
    <w:rsid w:val="006E6AA8"/>
    <w:rsid w:val="006F10B6"/>
    <w:rsid w:val="006F33E3"/>
    <w:rsid w:val="006F3E24"/>
    <w:rsid w:val="006F47AE"/>
    <w:rsid w:val="006F47D1"/>
    <w:rsid w:val="006F52F8"/>
    <w:rsid w:val="006F5870"/>
    <w:rsid w:val="006F5B4F"/>
    <w:rsid w:val="007004CB"/>
    <w:rsid w:val="0070290C"/>
    <w:rsid w:val="00707C14"/>
    <w:rsid w:val="0071010C"/>
    <w:rsid w:val="00710773"/>
    <w:rsid w:val="00717771"/>
    <w:rsid w:val="00720C20"/>
    <w:rsid w:val="0072139A"/>
    <w:rsid w:val="00723B01"/>
    <w:rsid w:val="00724FD1"/>
    <w:rsid w:val="007269D0"/>
    <w:rsid w:val="00733587"/>
    <w:rsid w:val="0073679C"/>
    <w:rsid w:val="007370E4"/>
    <w:rsid w:val="00740201"/>
    <w:rsid w:val="00740CA6"/>
    <w:rsid w:val="00750796"/>
    <w:rsid w:val="00750EF1"/>
    <w:rsid w:val="00751001"/>
    <w:rsid w:val="00752DB6"/>
    <w:rsid w:val="00764604"/>
    <w:rsid w:val="0076756B"/>
    <w:rsid w:val="007711E1"/>
    <w:rsid w:val="0077270E"/>
    <w:rsid w:val="00773896"/>
    <w:rsid w:val="00775B9D"/>
    <w:rsid w:val="00775C4B"/>
    <w:rsid w:val="00777E8D"/>
    <w:rsid w:val="007802BE"/>
    <w:rsid w:val="0078236C"/>
    <w:rsid w:val="00782735"/>
    <w:rsid w:val="00785A8E"/>
    <w:rsid w:val="007867D6"/>
    <w:rsid w:val="00787437"/>
    <w:rsid w:val="00790F72"/>
    <w:rsid w:val="00791833"/>
    <w:rsid w:val="00793695"/>
    <w:rsid w:val="007936D3"/>
    <w:rsid w:val="0079407E"/>
    <w:rsid w:val="0079724B"/>
    <w:rsid w:val="007A1291"/>
    <w:rsid w:val="007A172A"/>
    <w:rsid w:val="007A5D58"/>
    <w:rsid w:val="007B1215"/>
    <w:rsid w:val="007B1ED4"/>
    <w:rsid w:val="007B4BD7"/>
    <w:rsid w:val="007B7B52"/>
    <w:rsid w:val="007C234F"/>
    <w:rsid w:val="007C5038"/>
    <w:rsid w:val="007C7566"/>
    <w:rsid w:val="007D1131"/>
    <w:rsid w:val="007D2B14"/>
    <w:rsid w:val="007D2DEA"/>
    <w:rsid w:val="007E2DA1"/>
    <w:rsid w:val="007E2F66"/>
    <w:rsid w:val="007F27EE"/>
    <w:rsid w:val="007F4F3F"/>
    <w:rsid w:val="007F74A9"/>
    <w:rsid w:val="0080083C"/>
    <w:rsid w:val="00806340"/>
    <w:rsid w:val="00812463"/>
    <w:rsid w:val="00815948"/>
    <w:rsid w:val="008159B5"/>
    <w:rsid w:val="008166A1"/>
    <w:rsid w:val="008209D4"/>
    <w:rsid w:val="00821446"/>
    <w:rsid w:val="00826C17"/>
    <w:rsid w:val="00831F42"/>
    <w:rsid w:val="0083239A"/>
    <w:rsid w:val="0083494E"/>
    <w:rsid w:val="00834DC2"/>
    <w:rsid w:val="00837636"/>
    <w:rsid w:val="0084168B"/>
    <w:rsid w:val="008429E7"/>
    <w:rsid w:val="00845201"/>
    <w:rsid w:val="0084601D"/>
    <w:rsid w:val="00846059"/>
    <w:rsid w:val="008507EA"/>
    <w:rsid w:val="00852F25"/>
    <w:rsid w:val="00854EBC"/>
    <w:rsid w:val="008558E8"/>
    <w:rsid w:val="00856FF9"/>
    <w:rsid w:val="0086282D"/>
    <w:rsid w:val="00863B9C"/>
    <w:rsid w:val="0086455C"/>
    <w:rsid w:val="00866F36"/>
    <w:rsid w:val="0087062A"/>
    <w:rsid w:val="0087063A"/>
    <w:rsid w:val="00871A36"/>
    <w:rsid w:val="00872CD7"/>
    <w:rsid w:val="008808CF"/>
    <w:rsid w:val="00880BBE"/>
    <w:rsid w:val="00884BC7"/>
    <w:rsid w:val="00890733"/>
    <w:rsid w:val="00890EEB"/>
    <w:rsid w:val="0089273E"/>
    <w:rsid w:val="008A0C2E"/>
    <w:rsid w:val="008A101E"/>
    <w:rsid w:val="008A1A34"/>
    <w:rsid w:val="008A1F62"/>
    <w:rsid w:val="008A2494"/>
    <w:rsid w:val="008A4392"/>
    <w:rsid w:val="008A7037"/>
    <w:rsid w:val="008B17ED"/>
    <w:rsid w:val="008B265C"/>
    <w:rsid w:val="008B3CDD"/>
    <w:rsid w:val="008B7AF5"/>
    <w:rsid w:val="008B7FCB"/>
    <w:rsid w:val="008C29D8"/>
    <w:rsid w:val="008C4E38"/>
    <w:rsid w:val="008D0370"/>
    <w:rsid w:val="008D16B6"/>
    <w:rsid w:val="008D1968"/>
    <w:rsid w:val="008D2887"/>
    <w:rsid w:val="008D4D09"/>
    <w:rsid w:val="008D5252"/>
    <w:rsid w:val="008D5AB4"/>
    <w:rsid w:val="008D5FAC"/>
    <w:rsid w:val="008D659D"/>
    <w:rsid w:val="008E6C9E"/>
    <w:rsid w:val="008F0594"/>
    <w:rsid w:val="008F15D8"/>
    <w:rsid w:val="008F57EE"/>
    <w:rsid w:val="008F5E10"/>
    <w:rsid w:val="008F6A27"/>
    <w:rsid w:val="0090215F"/>
    <w:rsid w:val="0090430D"/>
    <w:rsid w:val="00905EB6"/>
    <w:rsid w:val="0090608D"/>
    <w:rsid w:val="00910CC0"/>
    <w:rsid w:val="009129B8"/>
    <w:rsid w:val="00912CDE"/>
    <w:rsid w:val="00914DD9"/>
    <w:rsid w:val="009164DF"/>
    <w:rsid w:val="00916FEC"/>
    <w:rsid w:val="00920055"/>
    <w:rsid w:val="00920A89"/>
    <w:rsid w:val="00921289"/>
    <w:rsid w:val="0092190C"/>
    <w:rsid w:val="00922975"/>
    <w:rsid w:val="00926AAC"/>
    <w:rsid w:val="00926C0D"/>
    <w:rsid w:val="00930EFD"/>
    <w:rsid w:val="009358ED"/>
    <w:rsid w:val="00935BD2"/>
    <w:rsid w:val="00935D02"/>
    <w:rsid w:val="00947779"/>
    <w:rsid w:val="00954FC7"/>
    <w:rsid w:val="0096114B"/>
    <w:rsid w:val="00961DAC"/>
    <w:rsid w:val="0096284D"/>
    <w:rsid w:val="009712DE"/>
    <w:rsid w:val="00971F2B"/>
    <w:rsid w:val="009723D7"/>
    <w:rsid w:val="00972581"/>
    <w:rsid w:val="009741E7"/>
    <w:rsid w:val="00975B0A"/>
    <w:rsid w:val="009763E6"/>
    <w:rsid w:val="009805F1"/>
    <w:rsid w:val="00980861"/>
    <w:rsid w:val="00982683"/>
    <w:rsid w:val="0098373C"/>
    <w:rsid w:val="0098390A"/>
    <w:rsid w:val="00987341"/>
    <w:rsid w:val="0099043A"/>
    <w:rsid w:val="0099434C"/>
    <w:rsid w:val="009A0C73"/>
    <w:rsid w:val="009A3B14"/>
    <w:rsid w:val="009A427D"/>
    <w:rsid w:val="009A49D9"/>
    <w:rsid w:val="009A577E"/>
    <w:rsid w:val="009A5E65"/>
    <w:rsid w:val="009A730D"/>
    <w:rsid w:val="009A784B"/>
    <w:rsid w:val="009B3AB7"/>
    <w:rsid w:val="009B43B2"/>
    <w:rsid w:val="009B6D44"/>
    <w:rsid w:val="009C2ECD"/>
    <w:rsid w:val="009C39A1"/>
    <w:rsid w:val="009C5645"/>
    <w:rsid w:val="009D049A"/>
    <w:rsid w:val="009D0C7E"/>
    <w:rsid w:val="009D0D8C"/>
    <w:rsid w:val="009D42E6"/>
    <w:rsid w:val="009D4C96"/>
    <w:rsid w:val="009D7A30"/>
    <w:rsid w:val="009E0E5F"/>
    <w:rsid w:val="009E2A13"/>
    <w:rsid w:val="009E2BC5"/>
    <w:rsid w:val="009E346C"/>
    <w:rsid w:val="009E4E53"/>
    <w:rsid w:val="009F0107"/>
    <w:rsid w:val="009F2356"/>
    <w:rsid w:val="009F714C"/>
    <w:rsid w:val="009F7B45"/>
    <w:rsid w:val="00A10A61"/>
    <w:rsid w:val="00A1195B"/>
    <w:rsid w:val="00A24D72"/>
    <w:rsid w:val="00A257D9"/>
    <w:rsid w:val="00A26B33"/>
    <w:rsid w:val="00A27313"/>
    <w:rsid w:val="00A3036E"/>
    <w:rsid w:val="00A32182"/>
    <w:rsid w:val="00A3467D"/>
    <w:rsid w:val="00A37402"/>
    <w:rsid w:val="00A40E53"/>
    <w:rsid w:val="00A41BFA"/>
    <w:rsid w:val="00A4510A"/>
    <w:rsid w:val="00A46057"/>
    <w:rsid w:val="00A47606"/>
    <w:rsid w:val="00A47BB5"/>
    <w:rsid w:val="00A50E4E"/>
    <w:rsid w:val="00A530BB"/>
    <w:rsid w:val="00A55724"/>
    <w:rsid w:val="00A55A35"/>
    <w:rsid w:val="00A56DFA"/>
    <w:rsid w:val="00A57297"/>
    <w:rsid w:val="00A57888"/>
    <w:rsid w:val="00A57C54"/>
    <w:rsid w:val="00A60F50"/>
    <w:rsid w:val="00A62B52"/>
    <w:rsid w:val="00A62DAC"/>
    <w:rsid w:val="00A64852"/>
    <w:rsid w:val="00A67052"/>
    <w:rsid w:val="00A87F38"/>
    <w:rsid w:val="00A917BA"/>
    <w:rsid w:val="00A93BF1"/>
    <w:rsid w:val="00A9679F"/>
    <w:rsid w:val="00A97611"/>
    <w:rsid w:val="00AA294D"/>
    <w:rsid w:val="00AB32BD"/>
    <w:rsid w:val="00AB32CB"/>
    <w:rsid w:val="00AB3537"/>
    <w:rsid w:val="00AB5300"/>
    <w:rsid w:val="00AC00F1"/>
    <w:rsid w:val="00AC34F8"/>
    <w:rsid w:val="00AC4A97"/>
    <w:rsid w:val="00AC646F"/>
    <w:rsid w:val="00AC67F5"/>
    <w:rsid w:val="00AD025F"/>
    <w:rsid w:val="00AD4CC8"/>
    <w:rsid w:val="00AD57BC"/>
    <w:rsid w:val="00AD6DC9"/>
    <w:rsid w:val="00AD76B5"/>
    <w:rsid w:val="00AE163F"/>
    <w:rsid w:val="00AE16EF"/>
    <w:rsid w:val="00AE3BEC"/>
    <w:rsid w:val="00AE4102"/>
    <w:rsid w:val="00AE58D1"/>
    <w:rsid w:val="00AF0C16"/>
    <w:rsid w:val="00AF0E30"/>
    <w:rsid w:val="00B017E8"/>
    <w:rsid w:val="00B04935"/>
    <w:rsid w:val="00B05C5D"/>
    <w:rsid w:val="00B066E1"/>
    <w:rsid w:val="00B136C6"/>
    <w:rsid w:val="00B13F21"/>
    <w:rsid w:val="00B20419"/>
    <w:rsid w:val="00B21F85"/>
    <w:rsid w:val="00B22EB9"/>
    <w:rsid w:val="00B23E97"/>
    <w:rsid w:val="00B2747A"/>
    <w:rsid w:val="00B30B37"/>
    <w:rsid w:val="00B324D5"/>
    <w:rsid w:val="00B34314"/>
    <w:rsid w:val="00B34D32"/>
    <w:rsid w:val="00B35062"/>
    <w:rsid w:val="00B4451B"/>
    <w:rsid w:val="00B466C3"/>
    <w:rsid w:val="00B5014C"/>
    <w:rsid w:val="00B512C4"/>
    <w:rsid w:val="00B52B6D"/>
    <w:rsid w:val="00B61904"/>
    <w:rsid w:val="00B6640E"/>
    <w:rsid w:val="00B67B95"/>
    <w:rsid w:val="00B721E2"/>
    <w:rsid w:val="00B72732"/>
    <w:rsid w:val="00B7762A"/>
    <w:rsid w:val="00B77C6D"/>
    <w:rsid w:val="00B808C7"/>
    <w:rsid w:val="00B80F6B"/>
    <w:rsid w:val="00B83270"/>
    <w:rsid w:val="00B83ABD"/>
    <w:rsid w:val="00B86C2B"/>
    <w:rsid w:val="00B91D2F"/>
    <w:rsid w:val="00B94780"/>
    <w:rsid w:val="00BA40EB"/>
    <w:rsid w:val="00BA50FF"/>
    <w:rsid w:val="00BA59EB"/>
    <w:rsid w:val="00BA5A55"/>
    <w:rsid w:val="00BA6607"/>
    <w:rsid w:val="00BB1C7B"/>
    <w:rsid w:val="00BB26CF"/>
    <w:rsid w:val="00BB27D4"/>
    <w:rsid w:val="00BB5D82"/>
    <w:rsid w:val="00BB6DAD"/>
    <w:rsid w:val="00BB6E13"/>
    <w:rsid w:val="00BC5208"/>
    <w:rsid w:val="00BC59DF"/>
    <w:rsid w:val="00BC63A9"/>
    <w:rsid w:val="00BD09F1"/>
    <w:rsid w:val="00BD2756"/>
    <w:rsid w:val="00BD6A8B"/>
    <w:rsid w:val="00BE1964"/>
    <w:rsid w:val="00BE207E"/>
    <w:rsid w:val="00BE2269"/>
    <w:rsid w:val="00BE2AD8"/>
    <w:rsid w:val="00BF012C"/>
    <w:rsid w:val="00BF0397"/>
    <w:rsid w:val="00BF1443"/>
    <w:rsid w:val="00BF6589"/>
    <w:rsid w:val="00C03B4F"/>
    <w:rsid w:val="00C046EE"/>
    <w:rsid w:val="00C04BCA"/>
    <w:rsid w:val="00C04E7A"/>
    <w:rsid w:val="00C0751B"/>
    <w:rsid w:val="00C21417"/>
    <w:rsid w:val="00C23099"/>
    <w:rsid w:val="00C241A7"/>
    <w:rsid w:val="00C24C9A"/>
    <w:rsid w:val="00C30542"/>
    <w:rsid w:val="00C35428"/>
    <w:rsid w:val="00C3700A"/>
    <w:rsid w:val="00C40F98"/>
    <w:rsid w:val="00C4216B"/>
    <w:rsid w:val="00C43C8A"/>
    <w:rsid w:val="00C44E6E"/>
    <w:rsid w:val="00C5011B"/>
    <w:rsid w:val="00C51099"/>
    <w:rsid w:val="00C53929"/>
    <w:rsid w:val="00C541B6"/>
    <w:rsid w:val="00C542AD"/>
    <w:rsid w:val="00C60A38"/>
    <w:rsid w:val="00C61898"/>
    <w:rsid w:val="00C71299"/>
    <w:rsid w:val="00C7391E"/>
    <w:rsid w:val="00C74A9D"/>
    <w:rsid w:val="00C75FF5"/>
    <w:rsid w:val="00C7680D"/>
    <w:rsid w:val="00C773E0"/>
    <w:rsid w:val="00C77451"/>
    <w:rsid w:val="00C77AB6"/>
    <w:rsid w:val="00C800B9"/>
    <w:rsid w:val="00C80BC1"/>
    <w:rsid w:val="00C83F8C"/>
    <w:rsid w:val="00C856BC"/>
    <w:rsid w:val="00C87A57"/>
    <w:rsid w:val="00C90F89"/>
    <w:rsid w:val="00C911A1"/>
    <w:rsid w:val="00C91362"/>
    <w:rsid w:val="00CA02F2"/>
    <w:rsid w:val="00CA1350"/>
    <w:rsid w:val="00CA31DA"/>
    <w:rsid w:val="00CA64F5"/>
    <w:rsid w:val="00CA7153"/>
    <w:rsid w:val="00CA77A8"/>
    <w:rsid w:val="00CB37BF"/>
    <w:rsid w:val="00CB4151"/>
    <w:rsid w:val="00CC18C9"/>
    <w:rsid w:val="00CC7E62"/>
    <w:rsid w:val="00CD1D7A"/>
    <w:rsid w:val="00CE21DB"/>
    <w:rsid w:val="00CE2D84"/>
    <w:rsid w:val="00CE4933"/>
    <w:rsid w:val="00CE6313"/>
    <w:rsid w:val="00CF1426"/>
    <w:rsid w:val="00CF2E16"/>
    <w:rsid w:val="00CF4A4D"/>
    <w:rsid w:val="00D02F02"/>
    <w:rsid w:val="00D03A02"/>
    <w:rsid w:val="00D04C40"/>
    <w:rsid w:val="00D04CD8"/>
    <w:rsid w:val="00D05CC4"/>
    <w:rsid w:val="00D05FAD"/>
    <w:rsid w:val="00D060E6"/>
    <w:rsid w:val="00D06624"/>
    <w:rsid w:val="00D104E3"/>
    <w:rsid w:val="00D1104C"/>
    <w:rsid w:val="00D111DD"/>
    <w:rsid w:val="00D126C2"/>
    <w:rsid w:val="00D12AD9"/>
    <w:rsid w:val="00D12D7E"/>
    <w:rsid w:val="00D153BA"/>
    <w:rsid w:val="00D253DD"/>
    <w:rsid w:val="00D30402"/>
    <w:rsid w:val="00D31A37"/>
    <w:rsid w:val="00D343E9"/>
    <w:rsid w:val="00D34620"/>
    <w:rsid w:val="00D366AA"/>
    <w:rsid w:val="00D40303"/>
    <w:rsid w:val="00D40893"/>
    <w:rsid w:val="00D42F59"/>
    <w:rsid w:val="00D431BA"/>
    <w:rsid w:val="00D4370B"/>
    <w:rsid w:val="00D43A43"/>
    <w:rsid w:val="00D4508C"/>
    <w:rsid w:val="00D45268"/>
    <w:rsid w:val="00D45A29"/>
    <w:rsid w:val="00D5252F"/>
    <w:rsid w:val="00D54A91"/>
    <w:rsid w:val="00D54ADB"/>
    <w:rsid w:val="00D62984"/>
    <w:rsid w:val="00D64232"/>
    <w:rsid w:val="00D65F50"/>
    <w:rsid w:val="00D80692"/>
    <w:rsid w:val="00D82866"/>
    <w:rsid w:val="00D82CBE"/>
    <w:rsid w:val="00D8547A"/>
    <w:rsid w:val="00D86FE3"/>
    <w:rsid w:val="00D9052E"/>
    <w:rsid w:val="00D93778"/>
    <w:rsid w:val="00D97E1C"/>
    <w:rsid w:val="00DA1430"/>
    <w:rsid w:val="00DA26BC"/>
    <w:rsid w:val="00DA3D4B"/>
    <w:rsid w:val="00DA46F8"/>
    <w:rsid w:val="00DA5669"/>
    <w:rsid w:val="00DA608A"/>
    <w:rsid w:val="00DB3828"/>
    <w:rsid w:val="00DB42CC"/>
    <w:rsid w:val="00DB5028"/>
    <w:rsid w:val="00DB529D"/>
    <w:rsid w:val="00DB6627"/>
    <w:rsid w:val="00DC0A6C"/>
    <w:rsid w:val="00DC314C"/>
    <w:rsid w:val="00DC3549"/>
    <w:rsid w:val="00DC4152"/>
    <w:rsid w:val="00DC594B"/>
    <w:rsid w:val="00DC6033"/>
    <w:rsid w:val="00DC7811"/>
    <w:rsid w:val="00DD43DB"/>
    <w:rsid w:val="00DD4734"/>
    <w:rsid w:val="00DD511A"/>
    <w:rsid w:val="00DD53C9"/>
    <w:rsid w:val="00DD7D7A"/>
    <w:rsid w:val="00DE0598"/>
    <w:rsid w:val="00DE1857"/>
    <w:rsid w:val="00DE1965"/>
    <w:rsid w:val="00DE7AB9"/>
    <w:rsid w:val="00DF59ED"/>
    <w:rsid w:val="00DF6435"/>
    <w:rsid w:val="00DF6EC2"/>
    <w:rsid w:val="00DF785C"/>
    <w:rsid w:val="00E01BD2"/>
    <w:rsid w:val="00E02251"/>
    <w:rsid w:val="00E05312"/>
    <w:rsid w:val="00E057F8"/>
    <w:rsid w:val="00E07F7E"/>
    <w:rsid w:val="00E16F27"/>
    <w:rsid w:val="00E21445"/>
    <w:rsid w:val="00E24396"/>
    <w:rsid w:val="00E253AD"/>
    <w:rsid w:val="00E271EA"/>
    <w:rsid w:val="00E31D6A"/>
    <w:rsid w:val="00E33362"/>
    <w:rsid w:val="00E33FB9"/>
    <w:rsid w:val="00E43BB3"/>
    <w:rsid w:val="00E4477B"/>
    <w:rsid w:val="00E448C8"/>
    <w:rsid w:val="00E46637"/>
    <w:rsid w:val="00E56866"/>
    <w:rsid w:val="00E56A63"/>
    <w:rsid w:val="00E64FB4"/>
    <w:rsid w:val="00E65790"/>
    <w:rsid w:val="00E67CC5"/>
    <w:rsid w:val="00E7322E"/>
    <w:rsid w:val="00E74DFE"/>
    <w:rsid w:val="00E7726B"/>
    <w:rsid w:val="00E77C3E"/>
    <w:rsid w:val="00E83FAB"/>
    <w:rsid w:val="00E861A4"/>
    <w:rsid w:val="00E90C6A"/>
    <w:rsid w:val="00E9437A"/>
    <w:rsid w:val="00E94F8B"/>
    <w:rsid w:val="00E95E50"/>
    <w:rsid w:val="00E97DED"/>
    <w:rsid w:val="00EA250E"/>
    <w:rsid w:val="00EA2561"/>
    <w:rsid w:val="00EA2ED9"/>
    <w:rsid w:val="00EA35EE"/>
    <w:rsid w:val="00EB25B3"/>
    <w:rsid w:val="00EB2A5D"/>
    <w:rsid w:val="00EB32D9"/>
    <w:rsid w:val="00EB6AF4"/>
    <w:rsid w:val="00EB73C2"/>
    <w:rsid w:val="00EB79F6"/>
    <w:rsid w:val="00EC3972"/>
    <w:rsid w:val="00ED1FE0"/>
    <w:rsid w:val="00ED44D2"/>
    <w:rsid w:val="00ED4598"/>
    <w:rsid w:val="00ED552D"/>
    <w:rsid w:val="00ED63F7"/>
    <w:rsid w:val="00ED6BAB"/>
    <w:rsid w:val="00ED6E69"/>
    <w:rsid w:val="00EE0FDA"/>
    <w:rsid w:val="00EE11F4"/>
    <w:rsid w:val="00EE135C"/>
    <w:rsid w:val="00EF0C1E"/>
    <w:rsid w:val="00EF4C36"/>
    <w:rsid w:val="00EF6E43"/>
    <w:rsid w:val="00F00531"/>
    <w:rsid w:val="00F03511"/>
    <w:rsid w:val="00F045F9"/>
    <w:rsid w:val="00F058F7"/>
    <w:rsid w:val="00F06BCC"/>
    <w:rsid w:val="00F10123"/>
    <w:rsid w:val="00F11757"/>
    <w:rsid w:val="00F16648"/>
    <w:rsid w:val="00F21F2A"/>
    <w:rsid w:val="00F23626"/>
    <w:rsid w:val="00F2371C"/>
    <w:rsid w:val="00F3004C"/>
    <w:rsid w:val="00F31586"/>
    <w:rsid w:val="00F3327A"/>
    <w:rsid w:val="00F35515"/>
    <w:rsid w:val="00F3659C"/>
    <w:rsid w:val="00F36FE2"/>
    <w:rsid w:val="00F37046"/>
    <w:rsid w:val="00F37D5C"/>
    <w:rsid w:val="00F401D9"/>
    <w:rsid w:val="00F43A93"/>
    <w:rsid w:val="00F43BFD"/>
    <w:rsid w:val="00F52522"/>
    <w:rsid w:val="00F55294"/>
    <w:rsid w:val="00F607DD"/>
    <w:rsid w:val="00F61E7F"/>
    <w:rsid w:val="00F62B0E"/>
    <w:rsid w:val="00F63382"/>
    <w:rsid w:val="00F67222"/>
    <w:rsid w:val="00F67F8B"/>
    <w:rsid w:val="00F67F9E"/>
    <w:rsid w:val="00F70A45"/>
    <w:rsid w:val="00F71585"/>
    <w:rsid w:val="00F71729"/>
    <w:rsid w:val="00F71E79"/>
    <w:rsid w:val="00F71FF3"/>
    <w:rsid w:val="00F75672"/>
    <w:rsid w:val="00F803C1"/>
    <w:rsid w:val="00F81D8E"/>
    <w:rsid w:val="00F84134"/>
    <w:rsid w:val="00F84364"/>
    <w:rsid w:val="00F8680A"/>
    <w:rsid w:val="00F86969"/>
    <w:rsid w:val="00F877ED"/>
    <w:rsid w:val="00F9095D"/>
    <w:rsid w:val="00F94C86"/>
    <w:rsid w:val="00FA1B81"/>
    <w:rsid w:val="00FA413F"/>
    <w:rsid w:val="00FA5EBF"/>
    <w:rsid w:val="00FB1CA4"/>
    <w:rsid w:val="00FB5CFD"/>
    <w:rsid w:val="00FB6D1C"/>
    <w:rsid w:val="00FB79B6"/>
    <w:rsid w:val="00FC649F"/>
    <w:rsid w:val="00FC69A2"/>
    <w:rsid w:val="00FD0017"/>
    <w:rsid w:val="00FD446B"/>
    <w:rsid w:val="00FD55D1"/>
    <w:rsid w:val="00FE364B"/>
    <w:rsid w:val="00FE3807"/>
    <w:rsid w:val="00FE40CD"/>
    <w:rsid w:val="00FE5CF8"/>
    <w:rsid w:val="00FF1723"/>
    <w:rsid w:val="00FF2BDA"/>
    <w:rsid w:val="00FF3B39"/>
    <w:rsid w:val="00FF3C42"/>
    <w:rsid w:val="00FF636B"/>
    <w:rsid w:val="00FF6BF7"/>
    <w:rsid w:val="00FF6D5B"/>
    <w:rsid w:val="00FF6E49"/>
    <w:rsid w:val="00FF6E51"/>
    <w:rsid w:val="3F886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33587"/>
  <w15:docId w15:val="{7AE36660-775E-49F6-AAF9-47DFE14B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sz w:val="22"/>
        <w:szCs w:val="22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0594"/>
    <w:rPr>
      <w:rFonts w:cs="Courier"/>
      <w:sz w:val="24"/>
      <w:szCs w:val="24"/>
    </w:rPr>
  </w:style>
  <w:style w:type="paragraph" w:styleId="Titre1">
    <w:name w:val="heading 1"/>
    <w:basedOn w:val="Normal"/>
    <w:link w:val="Titre1Car"/>
    <w:uiPriority w:val="99"/>
    <w:qFormat/>
    <w:rsid w:val="0010504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9"/>
    <w:qFormat/>
    <w:rsid w:val="0010504C"/>
    <w:pPr>
      <w:keepNext/>
      <w:keepLines/>
      <w:spacing w:before="200"/>
      <w:outlineLvl w:val="1"/>
    </w:pPr>
    <w:rPr>
      <w:rFonts w:ascii="Cambria" w:eastAsia="MS ????" w:hAnsi="Cambria" w:cs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rsid w:val="000345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locked/>
    <w:rsid w:val="008159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10504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9"/>
    <w:locked/>
    <w:rsid w:val="0010504C"/>
    <w:rPr>
      <w:rFonts w:ascii="Cambria" w:eastAsia="MS ????" w:hAnsi="Cambria" w:cs="Cambria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rsid w:val="0081594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rsid w:val="00177424"/>
    <w:pPr>
      <w:spacing w:before="100" w:beforeAutospacing="1" w:after="119"/>
    </w:pPr>
    <w:rPr>
      <w:rFonts w:ascii="Times" w:hAnsi="Times" w:cs="Times"/>
      <w:sz w:val="20"/>
      <w:szCs w:val="20"/>
    </w:rPr>
  </w:style>
  <w:style w:type="paragraph" w:styleId="En-tte">
    <w:name w:val="header"/>
    <w:basedOn w:val="Normal"/>
    <w:link w:val="En-tteCar"/>
    <w:uiPriority w:val="99"/>
    <w:rsid w:val="001774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6942A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rsid w:val="001774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942A7"/>
    <w:rPr>
      <w:sz w:val="24"/>
      <w:szCs w:val="24"/>
    </w:rPr>
  </w:style>
  <w:style w:type="character" w:styleId="Lienhypertexte">
    <w:name w:val="Hyperlink"/>
    <w:basedOn w:val="Policepardfaut"/>
    <w:uiPriority w:val="99"/>
    <w:rsid w:val="00FF3B3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5F35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F350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9095D"/>
    <w:pPr>
      <w:ind w:left="720"/>
    </w:pPr>
  </w:style>
  <w:style w:type="paragraph" w:styleId="PrformatHTML">
    <w:name w:val="HTML Preformatted"/>
    <w:basedOn w:val="Normal"/>
    <w:link w:val="PrformatHTMLCar"/>
    <w:uiPriority w:val="99"/>
    <w:semiHidden/>
    <w:rsid w:val="009F0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9F0107"/>
    <w:rPr>
      <w:rFonts w:ascii="Courier New" w:hAnsi="Courier New" w:cs="Courier New"/>
    </w:rPr>
  </w:style>
  <w:style w:type="character" w:styleId="Textedelespacerserv">
    <w:name w:val="Placeholder Text"/>
    <w:basedOn w:val="Policepardfaut"/>
    <w:uiPriority w:val="99"/>
    <w:semiHidden/>
    <w:rsid w:val="00A1195B"/>
    <w:rPr>
      <w:color w:val="808080"/>
    </w:rPr>
  </w:style>
  <w:style w:type="character" w:customStyle="1" w:styleId="Style4">
    <w:name w:val="Style4"/>
    <w:basedOn w:val="Policepardfaut"/>
    <w:uiPriority w:val="99"/>
    <w:qFormat/>
    <w:rsid w:val="00A1195B"/>
    <w:rPr>
      <w:rFonts w:ascii="Times New Roman" w:hAnsi="Times New Roman" w:cs="Times New Roman"/>
      <w:sz w:val="24"/>
      <w:szCs w:val="24"/>
    </w:rPr>
  </w:style>
  <w:style w:type="character" w:customStyle="1" w:styleId="Style9">
    <w:name w:val="Style9"/>
    <w:basedOn w:val="Policepardfaut"/>
    <w:uiPriority w:val="99"/>
    <w:rsid w:val="00A1195B"/>
    <w:rPr>
      <w:rFonts w:ascii="Times New Roman" w:hAnsi="Times New Roman" w:cs="Times New Roman"/>
      <w:sz w:val="24"/>
      <w:szCs w:val="24"/>
    </w:rPr>
  </w:style>
  <w:style w:type="character" w:customStyle="1" w:styleId="Style12">
    <w:name w:val="Style12"/>
    <w:basedOn w:val="Policepardfaut"/>
    <w:uiPriority w:val="99"/>
    <w:rsid w:val="00A1195B"/>
    <w:rPr>
      <w:rFonts w:ascii="Times New Roman" w:hAnsi="Times New Roman" w:cs="Times New Roman"/>
      <w:b/>
      <w:bCs/>
      <w:sz w:val="22"/>
      <w:szCs w:val="22"/>
    </w:rPr>
  </w:style>
  <w:style w:type="character" w:customStyle="1" w:styleId="Style13">
    <w:name w:val="Style13"/>
    <w:basedOn w:val="Policepardfaut"/>
    <w:uiPriority w:val="99"/>
    <w:rsid w:val="00A1195B"/>
    <w:rPr>
      <w:rFonts w:ascii="Times New Roman" w:hAnsi="Times New Roman" w:cs="Times New Roman"/>
      <w:sz w:val="24"/>
      <w:szCs w:val="24"/>
    </w:rPr>
  </w:style>
  <w:style w:type="character" w:customStyle="1" w:styleId="Style14">
    <w:name w:val="Style14"/>
    <w:basedOn w:val="Policepardfaut"/>
    <w:uiPriority w:val="99"/>
    <w:rsid w:val="00A1195B"/>
    <w:rPr>
      <w:rFonts w:ascii="Times New Roman" w:hAnsi="Times New Roman" w:cs="Times New Roman"/>
      <w:sz w:val="24"/>
      <w:szCs w:val="24"/>
    </w:rPr>
  </w:style>
  <w:style w:type="character" w:customStyle="1" w:styleId="Style15">
    <w:name w:val="Style15"/>
    <w:basedOn w:val="Policepardfaut"/>
    <w:uiPriority w:val="99"/>
    <w:rsid w:val="00A1195B"/>
    <w:rPr>
      <w:rFonts w:ascii="Times New Roman" w:hAnsi="Times New Roman" w:cs="Times New Roman"/>
      <w:sz w:val="24"/>
      <w:szCs w:val="24"/>
    </w:rPr>
  </w:style>
  <w:style w:type="character" w:customStyle="1" w:styleId="Style17">
    <w:name w:val="Style17"/>
    <w:basedOn w:val="Policepardfaut"/>
    <w:uiPriority w:val="99"/>
    <w:rsid w:val="00A1195B"/>
    <w:rPr>
      <w:rFonts w:ascii="Times New Roman" w:hAnsi="Times New Roman" w:cs="Times New Roman"/>
      <w:sz w:val="24"/>
      <w:szCs w:val="24"/>
    </w:rPr>
  </w:style>
  <w:style w:type="character" w:customStyle="1" w:styleId="Style21">
    <w:name w:val="Style21"/>
    <w:basedOn w:val="Policepardfaut"/>
    <w:uiPriority w:val="99"/>
    <w:rsid w:val="00A1195B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rsid w:val="00B466C3"/>
    <w:pPr>
      <w:spacing w:line="360" w:lineRule="auto"/>
      <w:ind w:left="720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Policepardfaut"/>
    <w:rsid w:val="00B466C3"/>
  </w:style>
  <w:style w:type="character" w:customStyle="1" w:styleId="PlainTextChar">
    <w:name w:val="Plain Text Char"/>
    <w:uiPriority w:val="99"/>
    <w:semiHidden/>
    <w:rsid w:val="00B466C3"/>
    <w:rPr>
      <w:rFonts w:ascii="Calibri" w:hAnsi="Calibri" w:cs="Calibri"/>
      <w:sz w:val="21"/>
      <w:szCs w:val="21"/>
      <w:lang w:eastAsia="en-US"/>
    </w:rPr>
  </w:style>
  <w:style w:type="paragraph" w:styleId="Textebrut">
    <w:name w:val="Plain Text"/>
    <w:basedOn w:val="Normal"/>
    <w:link w:val="TextebrutCar"/>
    <w:uiPriority w:val="99"/>
    <w:semiHidden/>
    <w:rsid w:val="00B466C3"/>
    <w:rPr>
      <w:rFonts w:ascii="Calibri" w:hAnsi="Calibri" w:cs="Calibri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66C3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Policepardfaut"/>
    <w:uiPriority w:val="99"/>
    <w:semiHidden/>
    <w:rsid w:val="006942A7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Policepardfaut"/>
    <w:rsid w:val="00A57297"/>
  </w:style>
  <w:style w:type="character" w:customStyle="1" w:styleId="longtext">
    <w:name w:val="long_text"/>
    <w:basedOn w:val="Policepardfaut"/>
    <w:rsid w:val="00043624"/>
  </w:style>
  <w:style w:type="character" w:styleId="AcronymeHTML">
    <w:name w:val="HTML Acronym"/>
    <w:basedOn w:val="Policepardfaut"/>
    <w:uiPriority w:val="99"/>
    <w:rsid w:val="00D4508C"/>
  </w:style>
  <w:style w:type="paragraph" w:customStyle="1" w:styleId="ParaAttribute5">
    <w:name w:val="ParaAttribute5"/>
    <w:uiPriority w:val="99"/>
    <w:rsid w:val="00445039"/>
    <w:rPr>
      <w:rFonts w:ascii="Times New Roman" w:hAnsi="Times New Roman"/>
      <w:sz w:val="20"/>
      <w:szCs w:val="20"/>
      <w:lang w:val="en-GB"/>
    </w:rPr>
  </w:style>
  <w:style w:type="paragraph" w:customStyle="1" w:styleId="ParaAttribute6">
    <w:name w:val="ParaAttribute6"/>
    <w:uiPriority w:val="99"/>
    <w:rsid w:val="00445039"/>
    <w:pPr>
      <w:shd w:val="solid" w:color="FFFFFF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</w:tabs>
      <w:spacing w:before="120"/>
    </w:pPr>
    <w:rPr>
      <w:rFonts w:ascii="Times New Roman" w:hAnsi="Times New Roman"/>
      <w:sz w:val="20"/>
      <w:szCs w:val="20"/>
      <w:lang w:val="en-GB"/>
    </w:rPr>
  </w:style>
  <w:style w:type="paragraph" w:customStyle="1" w:styleId="ParaAttribute7">
    <w:name w:val="ParaAttribute7"/>
    <w:uiPriority w:val="99"/>
    <w:rsid w:val="00445039"/>
    <w:pPr>
      <w:tabs>
        <w:tab w:val="left" w:pos="567"/>
      </w:tabs>
      <w:jc w:val="both"/>
    </w:pPr>
    <w:rPr>
      <w:rFonts w:ascii="Times New Roman" w:hAnsi="Times New Roman"/>
      <w:sz w:val="20"/>
      <w:szCs w:val="20"/>
      <w:lang w:val="en-GB"/>
    </w:rPr>
  </w:style>
  <w:style w:type="paragraph" w:customStyle="1" w:styleId="ParaAttribute8">
    <w:name w:val="ParaAttribute8"/>
    <w:uiPriority w:val="99"/>
    <w:rsid w:val="00445039"/>
    <w:pPr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CharAttribute6">
    <w:name w:val="CharAttribute6"/>
    <w:uiPriority w:val="99"/>
    <w:rsid w:val="00445039"/>
    <w:rPr>
      <w:rFonts w:ascii="Times New Roman" w:eastAsia="Times New Roman" w:cs="Times New Roman"/>
      <w:b/>
      <w:bCs/>
      <w:sz w:val="24"/>
      <w:szCs w:val="24"/>
    </w:rPr>
  </w:style>
  <w:style w:type="character" w:customStyle="1" w:styleId="CharAttribute7">
    <w:name w:val="CharAttribute7"/>
    <w:uiPriority w:val="99"/>
    <w:rsid w:val="00445039"/>
    <w:rPr>
      <w:rFonts w:ascii="Times New Roman" w:eastAsia="Times New Roman" w:cs="Times New Roman"/>
      <w:sz w:val="24"/>
      <w:szCs w:val="24"/>
    </w:rPr>
  </w:style>
  <w:style w:type="character" w:customStyle="1" w:styleId="CharAttribute8">
    <w:name w:val="CharAttribute8"/>
    <w:uiPriority w:val="99"/>
    <w:rsid w:val="00445039"/>
    <w:rPr>
      <w:rFonts w:ascii="Times New Roman" w:eastAsia="Times New Roman" w:cs="Times New Roman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rsid w:val="00DC6033"/>
    <w:rPr>
      <w:color w:val="800080"/>
      <w:u w:val="single"/>
    </w:rPr>
  </w:style>
  <w:style w:type="character" w:styleId="Numrodepage">
    <w:name w:val="page number"/>
    <w:basedOn w:val="Policepardfaut"/>
    <w:uiPriority w:val="99"/>
    <w:semiHidden/>
    <w:rsid w:val="003B0BFF"/>
  </w:style>
  <w:style w:type="character" w:styleId="Marquedecommentaire">
    <w:name w:val="annotation reference"/>
    <w:basedOn w:val="Policepardfaut"/>
    <w:uiPriority w:val="99"/>
    <w:semiHidden/>
    <w:rsid w:val="00D05FA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rsid w:val="00D05FAD"/>
  </w:style>
  <w:style w:type="character" w:customStyle="1" w:styleId="CommentaireCar">
    <w:name w:val="Commentaire Car"/>
    <w:basedOn w:val="Policepardfaut"/>
    <w:link w:val="Commentaire"/>
    <w:uiPriority w:val="99"/>
    <w:locked/>
    <w:rsid w:val="00D05FAD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D05FAD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D05FAD"/>
    <w:rPr>
      <w:b/>
      <w:bCs/>
      <w:sz w:val="24"/>
      <w:szCs w:val="24"/>
    </w:rPr>
  </w:style>
  <w:style w:type="character" w:customStyle="1" w:styleId="st">
    <w:name w:val="st"/>
    <w:basedOn w:val="Policepardfaut"/>
    <w:uiPriority w:val="99"/>
    <w:rsid w:val="0086455C"/>
  </w:style>
  <w:style w:type="character" w:styleId="Accentuation">
    <w:name w:val="Emphasis"/>
    <w:basedOn w:val="Policepardfaut"/>
    <w:uiPriority w:val="20"/>
    <w:qFormat/>
    <w:rsid w:val="0086455C"/>
    <w:rPr>
      <w:i/>
      <w:iCs/>
    </w:rPr>
  </w:style>
  <w:style w:type="paragraph" w:styleId="Corpsdetexte2">
    <w:name w:val="Body Text 2"/>
    <w:basedOn w:val="Normal"/>
    <w:link w:val="Corpsdetexte2Car"/>
    <w:uiPriority w:val="99"/>
    <w:semiHidden/>
    <w:rsid w:val="00422B7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422B75"/>
    <w:rPr>
      <w:sz w:val="24"/>
      <w:szCs w:val="24"/>
    </w:rPr>
  </w:style>
  <w:style w:type="paragraph" w:customStyle="1" w:styleId="6-abstract">
    <w:name w:val="6-abstract"/>
    <w:basedOn w:val="Normal"/>
    <w:uiPriority w:val="99"/>
    <w:rsid w:val="00676D93"/>
    <w:pPr>
      <w:jc w:val="both"/>
    </w:pPr>
    <w:rPr>
      <w:rFonts w:ascii="Arial" w:hAnsi="Arial" w:cs="Arial"/>
      <w:sz w:val="18"/>
      <w:szCs w:val="18"/>
      <w:lang w:val="en-GB" w:eastAsia="en-US"/>
    </w:rPr>
  </w:style>
  <w:style w:type="character" w:customStyle="1" w:styleId="textenormal">
    <w:name w:val="textenormal"/>
    <w:basedOn w:val="Policepardfaut"/>
    <w:uiPriority w:val="99"/>
    <w:rsid w:val="00F67F8B"/>
  </w:style>
  <w:style w:type="paragraph" w:styleId="Corpsdetexte">
    <w:name w:val="Body Text"/>
    <w:basedOn w:val="Normal"/>
    <w:link w:val="CorpsdetexteCar"/>
    <w:uiPriority w:val="99"/>
    <w:rsid w:val="009A427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9A427D"/>
    <w:rPr>
      <w:sz w:val="24"/>
      <w:szCs w:val="24"/>
    </w:rPr>
  </w:style>
  <w:style w:type="character" w:styleId="lev">
    <w:name w:val="Strong"/>
    <w:basedOn w:val="Policepardfaut"/>
    <w:uiPriority w:val="22"/>
    <w:qFormat/>
    <w:locked/>
    <w:rsid w:val="0052640D"/>
    <w:rPr>
      <w:b/>
    </w:rPr>
  </w:style>
  <w:style w:type="paragraph" w:customStyle="1" w:styleId="Default">
    <w:name w:val="Default"/>
    <w:rsid w:val="00545D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d">
    <w:name w:val="gd"/>
    <w:basedOn w:val="Policepardfaut"/>
    <w:rsid w:val="00B21F85"/>
  </w:style>
  <w:style w:type="character" w:customStyle="1" w:styleId="b7">
    <w:name w:val="b7_"/>
    <w:rsid w:val="0099434C"/>
  </w:style>
  <w:style w:type="paragraph" w:styleId="Sansinterligne">
    <w:name w:val="No Spacing"/>
    <w:uiPriority w:val="1"/>
    <w:qFormat/>
    <w:rsid w:val="00806340"/>
    <w:rPr>
      <w:rFonts w:asciiTheme="minorHAnsi" w:eastAsiaTheme="minorHAnsi" w:hAnsiTheme="minorHAnsi" w:cstheme="minorBidi"/>
      <w:lang w:val="en-GB" w:eastAsia="en-US"/>
    </w:rPr>
  </w:style>
  <w:style w:type="character" w:customStyle="1" w:styleId="highlight">
    <w:name w:val="highlight"/>
    <w:basedOn w:val="Policepardfaut"/>
    <w:rsid w:val="00DC7811"/>
  </w:style>
  <w:style w:type="character" w:customStyle="1" w:styleId="highwire-citation-author">
    <w:name w:val="highwire-citation-author"/>
    <w:basedOn w:val="Policepardfaut"/>
    <w:rsid w:val="00C3700A"/>
  </w:style>
  <w:style w:type="paragraph" w:customStyle="1" w:styleId="p1">
    <w:name w:val="p1"/>
    <w:basedOn w:val="Normal"/>
    <w:rsid w:val="006C13F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il">
    <w:name w:val="il"/>
    <w:basedOn w:val="Policepardfaut"/>
    <w:rsid w:val="00707C14"/>
  </w:style>
  <w:style w:type="character" w:customStyle="1" w:styleId="InternetLink">
    <w:name w:val="Internet Link"/>
    <w:basedOn w:val="Policepardfaut"/>
    <w:uiPriority w:val="99"/>
    <w:rsid w:val="0084601D"/>
    <w:rPr>
      <w:color w:val="0000FF"/>
      <w:u w:val="single"/>
      <w:lang w:val="uz-Cyrl-UZ" w:eastAsia="uz-Cyrl-UZ" w:bidi="uz-Cyrl-UZ"/>
    </w:rPr>
  </w:style>
  <w:style w:type="paragraph" w:customStyle="1" w:styleId="Body">
    <w:name w:val="Body"/>
    <w:rsid w:val="001855C5"/>
    <w:pPr>
      <w:spacing w:after="240"/>
    </w:pPr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B5045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0345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7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57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26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CACD5752CF254DB2468B96C1411E73" ma:contentTypeVersion="4" ma:contentTypeDescription="Crée un document." ma:contentTypeScope="" ma:versionID="cb048a60a83fee4d3bba7fca0440551e">
  <xsd:schema xmlns:xsd="http://www.w3.org/2001/XMLSchema" xmlns:xs="http://www.w3.org/2001/XMLSchema" xmlns:p="http://schemas.microsoft.com/office/2006/metadata/properties" xmlns:ns2="8d14e394-0178-4947-96c0-ac427a15d017" targetNamespace="http://schemas.microsoft.com/office/2006/metadata/properties" ma:root="true" ma:fieldsID="bf1a97166f2b640d3547a972e1b4b37d" ns2:_="">
    <xsd:import namespace="8d14e394-0178-4947-96c0-ac427a15d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4e394-0178-4947-96c0-ac427a15d0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6F1FD-0D2C-49E4-A23F-8AA4BCE67F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596EBF-EE07-42DC-A22F-2C693A5B62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AF653-6631-4387-A9F8-6BB5F02F7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14e394-0178-4947-96c0-ac427a15d0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D66E4-F97B-4DAE-A7A3-B258F427E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31ème Réunion scientifique de l’AFERO</vt:lpstr>
    </vt:vector>
  </TitlesOfParts>
  <Company>NANCY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31ème Réunion scientifique de l’AFERO</dc:title>
  <dc:creator>Poste 1</dc:creator>
  <cp:lastModifiedBy>Saadia Kerdine-Römer</cp:lastModifiedBy>
  <cp:revision>3</cp:revision>
  <cp:lastPrinted>2022-03-20T09:18:00Z</cp:lastPrinted>
  <dcterms:created xsi:type="dcterms:W3CDTF">2023-03-03T20:14:00Z</dcterms:created>
  <dcterms:modified xsi:type="dcterms:W3CDTF">2023-03-03T20:20:00Z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0x01010041CACD5752CF254DB2468B96C1411E73</vt:lpwstr>
  </property>
</Properties>
</file>